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BF" w:rsidRPr="00115EBF" w:rsidRDefault="00E672BF" w:rsidP="00C01CD3">
      <w:pPr>
        <w:widowControl w:val="0"/>
        <w:spacing w:after="0"/>
        <w:jc w:val="center"/>
        <w:rPr>
          <w:b/>
          <w:bCs/>
          <w:caps/>
          <w:sz w:val="28"/>
          <w:szCs w:val="28"/>
          <w14:ligatures w14:val="none"/>
        </w:rPr>
      </w:pPr>
      <w:r w:rsidRPr="00115EBF">
        <w:rPr>
          <w:b/>
          <w:bCs/>
          <w:caps/>
          <w:sz w:val="28"/>
          <w:szCs w:val="28"/>
          <w14:ligatures w14:val="none"/>
        </w:rPr>
        <w:t>Student Conduct and Safety</w:t>
      </w:r>
    </w:p>
    <w:p w:rsidR="00C01CD3" w:rsidRPr="00115EBF" w:rsidRDefault="00C01CD3" w:rsidP="00C01CD3">
      <w:pPr>
        <w:widowControl w:val="0"/>
        <w:spacing w:after="0"/>
        <w:jc w:val="center"/>
        <w:rPr>
          <w:b/>
          <w:bCs/>
          <w:caps/>
          <w:sz w:val="28"/>
          <w:szCs w:val="28"/>
          <w14:ligatures w14:val="none"/>
        </w:rPr>
      </w:pPr>
    </w:p>
    <w:p w:rsidR="00E672BF" w:rsidRPr="00115EBF" w:rsidRDefault="00E672BF" w:rsidP="00E672BF">
      <w:pPr>
        <w:widowControl w:val="0"/>
        <w:rPr>
          <w:sz w:val="28"/>
          <w:szCs w:val="28"/>
          <w14:ligatures w14:val="none"/>
        </w:rPr>
      </w:pPr>
      <w:r w:rsidRPr="00115EBF">
        <w:rPr>
          <w:sz w:val="28"/>
          <w:szCs w:val="28"/>
          <w14:ligatures w14:val="none"/>
        </w:rPr>
        <w:t>Career Center students are expected to behave as responsive members of the college community and to be honest and ethical in their academic work.  Students should demonstrate conduct which upholds the good name of the college and fellow students by full recognition of responsibilities under the law and the moral and social standards of the community, state and nation. When a student is a repeated disruption to the classroom, engages in unsafe behaviors and fails to respond after classroom management techniques have been exhausted, instructors should report issues of concern to the Career Center Assistant Director or Director.</w:t>
      </w:r>
    </w:p>
    <w:p w:rsidR="00E672BF" w:rsidRDefault="00E672BF" w:rsidP="00E672BF">
      <w:pPr>
        <w:widowControl w:val="0"/>
        <w:rPr>
          <w:sz w:val="24"/>
          <w:szCs w:val="24"/>
          <w14:ligatures w14:val="none"/>
        </w:rPr>
      </w:pPr>
    </w:p>
    <w:p w:rsidR="00E672BF" w:rsidRDefault="00E672BF" w:rsidP="00E672BF">
      <w:pPr>
        <w:widowControl w:val="0"/>
        <w:rPr>
          <w:sz w:val="24"/>
          <w:szCs w:val="24"/>
          <w14:ligatures w14:val="none"/>
        </w:rPr>
      </w:pPr>
    </w:p>
    <w:p w:rsidR="00E672BF" w:rsidRDefault="00E672BF" w:rsidP="00E672BF">
      <w:pPr>
        <w:widowControl w:val="0"/>
        <w:rPr>
          <w:sz w:val="24"/>
          <w:szCs w:val="24"/>
          <w14:ligatures w14:val="none"/>
        </w:rPr>
      </w:pPr>
    </w:p>
    <w:p w:rsidR="00E672BF" w:rsidRDefault="00E672BF" w:rsidP="00E672BF">
      <w:pPr>
        <w:widowControl w:val="0"/>
        <w:rPr>
          <w:sz w:val="24"/>
          <w:szCs w:val="24"/>
          <w14:ligatures w14:val="none"/>
        </w:rPr>
      </w:pPr>
      <w:bookmarkStart w:id="0" w:name="_GoBack"/>
      <w:bookmarkEnd w:id="0"/>
    </w:p>
    <w:sectPr w:rsidR="00E672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61" w:rsidRDefault="00006261" w:rsidP="00006261">
      <w:pPr>
        <w:spacing w:after="0" w:line="240" w:lineRule="auto"/>
      </w:pPr>
      <w:r>
        <w:separator/>
      </w:r>
    </w:p>
  </w:endnote>
  <w:endnote w:type="continuationSeparator" w:id="0">
    <w:p w:rsidR="00006261" w:rsidRDefault="00006261" w:rsidP="0000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61" w:rsidRDefault="00D572EC">
    <w:pPr>
      <w:pStyle w:val="Footer"/>
    </w:pPr>
    <w:r>
      <w:t xml:space="preserve">Revised 7/22/19      </w:t>
    </w:r>
    <w:r w:rsidRPr="00D572EC">
      <w:t>R:\Tech Education\Career Center\Instructor Resources\Instructor Resources 2019-2020</w:t>
    </w:r>
  </w:p>
  <w:p w:rsidR="00006261" w:rsidRDefault="0000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61" w:rsidRDefault="00006261" w:rsidP="00006261">
      <w:pPr>
        <w:spacing w:after="0" w:line="240" w:lineRule="auto"/>
      </w:pPr>
      <w:r>
        <w:separator/>
      </w:r>
    </w:p>
  </w:footnote>
  <w:footnote w:type="continuationSeparator" w:id="0">
    <w:p w:rsidR="00006261" w:rsidRDefault="00006261" w:rsidP="00006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F"/>
    <w:rsid w:val="00006261"/>
    <w:rsid w:val="00115EBF"/>
    <w:rsid w:val="002A2308"/>
    <w:rsid w:val="00734F98"/>
    <w:rsid w:val="00B12260"/>
    <w:rsid w:val="00C01CD3"/>
    <w:rsid w:val="00C734B8"/>
    <w:rsid w:val="00C93F1A"/>
    <w:rsid w:val="00D572EC"/>
    <w:rsid w:val="00E27520"/>
    <w:rsid w:val="00E672BF"/>
    <w:rsid w:val="00E7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0FB9"/>
  <w15:chartTrackingRefBased/>
  <w15:docId w15:val="{C545FCD2-8395-4872-85AA-73926463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B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2BF"/>
    <w:rPr>
      <w:color w:val="085296"/>
      <w:u w:val="single"/>
    </w:rPr>
  </w:style>
  <w:style w:type="paragraph" w:styleId="BalloonText">
    <w:name w:val="Balloon Text"/>
    <w:basedOn w:val="Normal"/>
    <w:link w:val="BalloonTextChar"/>
    <w:uiPriority w:val="99"/>
    <w:semiHidden/>
    <w:unhideWhenUsed/>
    <w:rsid w:val="00C0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D3"/>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00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6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0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61"/>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79285">
      <w:bodyDiv w:val="1"/>
      <w:marLeft w:val="0"/>
      <w:marRight w:val="0"/>
      <w:marTop w:val="0"/>
      <w:marBottom w:val="0"/>
      <w:divBdr>
        <w:top w:val="none" w:sz="0" w:space="0" w:color="auto"/>
        <w:left w:val="none" w:sz="0" w:space="0" w:color="auto"/>
        <w:bottom w:val="none" w:sz="0" w:space="0" w:color="auto"/>
        <w:right w:val="none" w:sz="0" w:space="0" w:color="auto"/>
      </w:divBdr>
    </w:div>
    <w:div w:id="20021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BLAKEY, SUSAN M.</dc:creator>
  <cp:keywords/>
  <dc:description/>
  <cp:lastModifiedBy>BLAKEY, SUSAN M.</cp:lastModifiedBy>
  <cp:revision>2</cp:revision>
  <cp:lastPrinted>2019-07-22T17:15:00Z</cp:lastPrinted>
  <dcterms:created xsi:type="dcterms:W3CDTF">2019-07-22T17:16:00Z</dcterms:created>
  <dcterms:modified xsi:type="dcterms:W3CDTF">2019-07-22T17:16:00Z</dcterms:modified>
</cp:coreProperties>
</file>