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AB" w:rsidRPr="00E313AB" w:rsidRDefault="00CE20F6" w:rsidP="00E313AB">
      <w:pPr>
        <w:spacing w:after="0"/>
        <w:jc w:val="center"/>
        <w:rPr>
          <w:b/>
          <w:i/>
          <w:sz w:val="36"/>
        </w:rPr>
      </w:pPr>
      <w:r w:rsidRPr="00E313AB">
        <w:rPr>
          <w:b/>
          <w:i/>
          <w:sz w:val="36"/>
        </w:rPr>
        <w:t>OTC Career Center Team</w:t>
      </w:r>
    </w:p>
    <w:p w:rsidR="00FC74CD" w:rsidRPr="00E313AB" w:rsidRDefault="0063354E" w:rsidP="00E313A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Contact Information for 2019-2020</w:t>
      </w:r>
    </w:p>
    <w:p w:rsidR="00FC74CD" w:rsidRDefault="00CE20F6" w:rsidP="00E313AB">
      <w:pPr>
        <w:spacing w:after="0"/>
        <w:ind w:left="840" w:right="-65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829300" cy="7620"/>
                <wp:effectExtent l="0" t="0" r="0" b="0"/>
                <wp:docPr id="4312" name="Group 4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7620"/>
                          <a:chOff x="0" y="0"/>
                          <a:chExt cx="5829300" cy="7620"/>
                        </a:xfrm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0" y="0"/>
                            <a:ext cx="58293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 h="7620">
                                <a:moveTo>
                                  <a:pt x="0" y="0"/>
                                </a:moveTo>
                                <a:lnTo>
                                  <a:pt x="5829300" y="76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2" style="width:459pt;height:0.600037pt;mso-position-horizontal-relative:char;mso-position-vertical-relative:line" coordsize="58293,76">
                <v:shape id="Shape 522" style="position:absolute;width:58293;height:76;left:0;top:0;" coordsize="5829300,7620" path="m0,0l5829300,762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sz w:val="16"/>
        </w:rPr>
        <w:t xml:space="preserve"> </w:t>
      </w:r>
    </w:p>
    <w:p w:rsidR="00E313AB" w:rsidRDefault="00CE20F6" w:rsidP="00E313AB">
      <w:pPr>
        <w:spacing w:after="0" w:line="240" w:lineRule="auto"/>
        <w:jc w:val="center"/>
        <w:rPr>
          <w:b/>
          <w:i/>
          <w:sz w:val="28"/>
        </w:rPr>
      </w:pPr>
      <w:r w:rsidRPr="00E313AB">
        <w:rPr>
          <w:b/>
          <w:i/>
          <w:sz w:val="28"/>
        </w:rPr>
        <w:t>Office &amp; Attendance Line 417-447-8126</w:t>
      </w:r>
    </w:p>
    <w:p w:rsidR="00FC74CD" w:rsidRPr="00E313AB" w:rsidRDefault="00E313AB" w:rsidP="00E313AB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sz w:val="28"/>
        </w:rPr>
        <w:t xml:space="preserve">Fax </w:t>
      </w:r>
      <w:r w:rsidRPr="00E313AB">
        <w:rPr>
          <w:b/>
          <w:sz w:val="28"/>
        </w:rPr>
        <w:t>417-447-8127</w:t>
      </w:r>
    </w:p>
    <w:tbl>
      <w:tblPr>
        <w:tblStyle w:val="TableGrid"/>
        <w:tblW w:w="10447" w:type="dxa"/>
        <w:tblInd w:w="180" w:type="dxa"/>
        <w:tblCellMar>
          <w:top w:w="48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455"/>
        <w:gridCol w:w="3311"/>
        <w:gridCol w:w="1980"/>
        <w:gridCol w:w="1261"/>
        <w:gridCol w:w="1440"/>
      </w:tblGrid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2"/>
              <w:jc w:val="center"/>
            </w:pPr>
            <w:r>
              <w:rPr>
                <w:b/>
              </w:rPr>
              <w:t xml:space="preserve">Kelli Akers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6"/>
              <w:jc w:val="center"/>
            </w:pPr>
            <w:r>
              <w:t xml:space="preserve">Director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1"/>
              <w:jc w:val="center"/>
            </w:pPr>
            <w:r>
              <w:t xml:space="preserve">akersk@otc.edu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447-8122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9"/>
              <w:jc w:val="center"/>
            </w:pPr>
            <w:r>
              <w:t xml:space="preserve">ICE 129F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3"/>
              <w:jc w:val="center"/>
            </w:pPr>
            <w:r>
              <w:rPr>
                <w:b/>
              </w:rPr>
              <w:t xml:space="preserve">Susan Blakey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1"/>
              <w:jc w:val="center"/>
            </w:pPr>
            <w:r>
              <w:t xml:space="preserve">Assistant Director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blakeys@otc.edu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447-8123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0"/>
              <w:jc w:val="center"/>
            </w:pPr>
            <w:r>
              <w:t xml:space="preserve">ICE 129D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2"/>
              <w:jc w:val="center"/>
            </w:pPr>
            <w:r>
              <w:rPr>
                <w:b/>
              </w:rPr>
              <w:t xml:space="preserve">Heather Lewellen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r>
              <w:t xml:space="preserve">          Coordinator, Counselor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left="70"/>
            </w:pPr>
            <w:r>
              <w:t xml:space="preserve">lewelleh@otc.edu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447-6977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9"/>
              <w:jc w:val="center"/>
            </w:pPr>
            <w:r>
              <w:t xml:space="preserve">ICE 129B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3"/>
              <w:jc w:val="center"/>
            </w:pPr>
            <w:r>
              <w:rPr>
                <w:b/>
              </w:rPr>
              <w:t xml:space="preserve">Lisa Beebe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0F1440" w:rsidP="00E313AB">
            <w:pPr>
              <w:ind w:right="17"/>
              <w:jc w:val="center"/>
            </w:pPr>
            <w:r>
              <w:t xml:space="preserve">Administrative Assistant </w:t>
            </w:r>
            <w:r w:rsidR="00CE20F6">
              <w:t xml:space="preserve"> to Director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6"/>
              <w:jc w:val="center"/>
            </w:pPr>
            <w:r>
              <w:t xml:space="preserve">beebel@otc.edu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447-8120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7"/>
              <w:jc w:val="center"/>
            </w:pPr>
            <w:r>
              <w:t xml:space="preserve">ICE 129C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E313AB" w:rsidP="00E313AB">
            <w:pPr>
              <w:ind w:right="10"/>
              <w:jc w:val="center"/>
            </w:pPr>
            <w:r>
              <w:rPr>
                <w:b/>
              </w:rPr>
              <w:t>Jami Stinnett</w:t>
            </w:r>
            <w:r w:rsidR="00CE20F6"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0F1440" w:rsidP="00E313AB">
            <w:pPr>
              <w:ind w:right="12"/>
              <w:jc w:val="center"/>
            </w:pPr>
            <w:r>
              <w:t>Administrative Assistant</w:t>
            </w:r>
            <w:r w:rsidR="00CE20F6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E313AB" w:rsidP="00E313AB">
            <w:pPr>
              <w:ind w:left="67"/>
            </w:pPr>
            <w:r>
              <w:t>stinnet</w:t>
            </w:r>
            <w:r w:rsidR="00CE20F6">
              <w:t xml:space="preserve">j@otc.edu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447-8126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0"/>
              <w:jc w:val="center"/>
            </w:pPr>
            <w:r>
              <w:t xml:space="preserve">ICE 129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rPr>
                <w:b/>
              </w:rPr>
              <w:t xml:space="preserve">Andrea Twyford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4"/>
              <w:jc w:val="center"/>
            </w:pPr>
            <w:r>
              <w:t xml:space="preserve">Specialist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left="41"/>
            </w:pPr>
            <w:r>
              <w:t xml:space="preserve">twyforda@otc.edu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447-6978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6"/>
              <w:jc w:val="center"/>
            </w:pPr>
            <w:r>
              <w:t xml:space="preserve">ICE 116J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3"/>
              <w:jc w:val="center"/>
            </w:pPr>
            <w:r>
              <w:rPr>
                <w:b/>
              </w:rPr>
              <w:t xml:space="preserve">Jason Morgan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CD" w:rsidRDefault="00CE20F6" w:rsidP="00E313AB">
            <w:pPr>
              <w:jc w:val="center"/>
            </w:pPr>
            <w:r>
              <w:t xml:space="preserve">Coordinator, Vocational Resource Educator, Breaking Traditions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left="72"/>
            </w:pPr>
            <w:r>
              <w:t xml:space="preserve">morganj@otc.edu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447-8190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6"/>
              <w:jc w:val="center"/>
            </w:pPr>
            <w:r>
              <w:t xml:space="preserve">ICE 129A </w:t>
            </w:r>
          </w:p>
        </w:tc>
      </w:tr>
      <w:tr w:rsidR="00FC74CD">
        <w:trPr>
          <w:trHeight w:val="569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13"/>
              <w:jc w:val="center"/>
            </w:pPr>
            <w:r>
              <w:rPr>
                <w:b/>
              </w:rPr>
              <w:t xml:space="preserve">Cindy Phillips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0737AC" w:rsidP="00E313AB">
            <w:pPr>
              <w:ind w:right="14"/>
              <w:jc w:val="center"/>
            </w:pPr>
            <w:r>
              <w:t xml:space="preserve">Technical Education </w:t>
            </w:r>
            <w:r w:rsidR="00CE20F6">
              <w:t xml:space="preserve">Coordinator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phillipc@otc.edu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8"/>
              <w:jc w:val="center"/>
            </w:pPr>
            <w:r>
              <w:t xml:space="preserve">447-8121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7"/>
              <w:jc w:val="center"/>
            </w:pPr>
            <w:r>
              <w:t xml:space="preserve">ICE 116K </w:t>
            </w:r>
          </w:p>
        </w:tc>
      </w:tr>
    </w:tbl>
    <w:p w:rsidR="00FC74CD" w:rsidRDefault="00CE20F6" w:rsidP="00E313AB">
      <w:pPr>
        <w:spacing w:after="0"/>
        <w:ind w:left="1489"/>
        <w:jc w:val="center"/>
      </w:pPr>
      <w:r>
        <w:t xml:space="preserve"> </w:t>
      </w:r>
    </w:p>
    <w:p w:rsidR="00FC74CD" w:rsidRPr="00E313AB" w:rsidRDefault="00CE20F6" w:rsidP="00E313AB">
      <w:pPr>
        <w:spacing w:after="0"/>
        <w:jc w:val="center"/>
        <w:rPr>
          <w:b/>
          <w:sz w:val="36"/>
        </w:rPr>
      </w:pPr>
      <w:r w:rsidRPr="00E313AB">
        <w:rPr>
          <w:b/>
          <w:sz w:val="36"/>
        </w:rPr>
        <w:t>Career Center Program Advisors</w:t>
      </w:r>
    </w:p>
    <w:tbl>
      <w:tblPr>
        <w:tblStyle w:val="TableGrid"/>
        <w:tblW w:w="10517" w:type="dxa"/>
        <w:tblInd w:w="163" w:type="dxa"/>
        <w:tblCellMar>
          <w:top w:w="48" w:type="dxa"/>
          <w:left w:w="137" w:type="dxa"/>
          <w:right w:w="89" w:type="dxa"/>
        </w:tblCellMar>
        <w:tblLook w:val="04A0" w:firstRow="1" w:lastRow="0" w:firstColumn="1" w:lastColumn="0" w:noHBand="0" w:noVBand="1"/>
      </w:tblPr>
      <w:tblGrid>
        <w:gridCol w:w="2045"/>
        <w:gridCol w:w="3884"/>
        <w:gridCol w:w="1923"/>
        <w:gridCol w:w="1239"/>
        <w:gridCol w:w="1426"/>
      </w:tblGrid>
      <w:tr w:rsidR="00FC74CD" w:rsidTr="00E313AB">
        <w:trPr>
          <w:trHeight w:val="126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8"/>
              <w:jc w:val="center"/>
            </w:pPr>
            <w:r>
              <w:rPr>
                <w:b/>
              </w:rPr>
              <w:t>Heather Lewellen</w:t>
            </w: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CD" w:rsidRDefault="00CE20F6" w:rsidP="00E313AB">
            <w:pPr>
              <w:spacing w:line="237" w:lineRule="auto"/>
              <w:jc w:val="center"/>
            </w:pPr>
            <w:r>
              <w:t xml:space="preserve">Computer Information Science (CIS) Early Childhood Education (ECD) </w:t>
            </w:r>
          </w:p>
          <w:p w:rsidR="00FC74CD" w:rsidRDefault="00CE20F6" w:rsidP="00E313AB">
            <w:pPr>
              <w:ind w:right="54"/>
              <w:jc w:val="center"/>
            </w:pPr>
            <w:r>
              <w:t xml:space="preserve">Electronic Media Production (EMP) </w:t>
            </w:r>
          </w:p>
          <w:p w:rsidR="00441455" w:rsidRDefault="00CE20F6" w:rsidP="00E313AB">
            <w:pPr>
              <w:jc w:val="center"/>
            </w:pPr>
            <w:r>
              <w:t xml:space="preserve">Graphic Design Technology (GDT) </w:t>
            </w:r>
          </w:p>
          <w:p w:rsidR="00FC74CD" w:rsidRDefault="00CE20F6" w:rsidP="00E313AB">
            <w:pPr>
              <w:jc w:val="center"/>
            </w:pPr>
            <w:r>
              <w:t xml:space="preserve">Health Science (HLT)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left="29"/>
            </w:pPr>
            <w:r>
              <w:t xml:space="preserve">lewelleh@otc.edu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7"/>
              <w:jc w:val="center"/>
            </w:pPr>
            <w:r>
              <w:t xml:space="preserve">447-6977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5"/>
              <w:jc w:val="center"/>
            </w:pPr>
            <w:r>
              <w:t xml:space="preserve">ICE 129B </w:t>
            </w:r>
          </w:p>
        </w:tc>
      </w:tr>
      <w:tr w:rsidR="00FC74CD" w:rsidTr="00E313AB">
        <w:trPr>
          <w:trHeight w:val="101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50"/>
              <w:jc w:val="center"/>
            </w:pPr>
            <w:r>
              <w:rPr>
                <w:b/>
              </w:rPr>
              <w:t xml:space="preserve">Jason Morgan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CD" w:rsidRDefault="00CE20F6" w:rsidP="0063354E">
            <w:pPr>
              <w:ind w:right="50"/>
              <w:jc w:val="center"/>
            </w:pPr>
            <w:r>
              <w:t>Auto Collision Repair (ABR)</w:t>
            </w:r>
          </w:p>
          <w:p w:rsidR="0063354E" w:rsidRDefault="0063354E" w:rsidP="0063354E">
            <w:pPr>
              <w:ind w:right="50"/>
              <w:jc w:val="center"/>
            </w:pPr>
            <w:r>
              <w:t>Agriculture (AGR)</w:t>
            </w:r>
          </w:p>
          <w:p w:rsidR="00FC74CD" w:rsidRDefault="00CE20F6" w:rsidP="0063354E">
            <w:pPr>
              <w:ind w:right="56"/>
              <w:jc w:val="center"/>
            </w:pPr>
            <w:r>
              <w:t>Automotive Technology (AUM)</w:t>
            </w:r>
          </w:p>
          <w:p w:rsidR="0063354E" w:rsidRDefault="00CE20F6" w:rsidP="0063354E">
            <w:pPr>
              <w:ind w:left="614" w:hanging="223"/>
              <w:jc w:val="center"/>
            </w:pPr>
            <w:r>
              <w:t>Fire Science Technology (FST)</w:t>
            </w:r>
          </w:p>
          <w:p w:rsidR="00FC74CD" w:rsidRDefault="00CE20F6" w:rsidP="0063354E">
            <w:pPr>
              <w:ind w:left="614" w:hanging="223"/>
              <w:jc w:val="center"/>
            </w:pPr>
            <w:r>
              <w:t>Diesel  Technology (DSL)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left="34"/>
            </w:pPr>
            <w:r>
              <w:t xml:space="preserve">morganj@otc.edu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7"/>
              <w:jc w:val="center"/>
            </w:pPr>
            <w:r>
              <w:t xml:space="preserve">447-8190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2"/>
              <w:jc w:val="center"/>
            </w:pPr>
            <w:r>
              <w:t xml:space="preserve">ICE 129A </w:t>
            </w:r>
          </w:p>
        </w:tc>
      </w:tr>
      <w:tr w:rsidR="00FC74CD" w:rsidTr="00E313AB">
        <w:trPr>
          <w:trHeight w:val="126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5"/>
              <w:jc w:val="center"/>
            </w:pPr>
            <w:r>
              <w:rPr>
                <w:b/>
              </w:rPr>
              <w:t>Andrea Twyford</w:t>
            </w: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CD" w:rsidRDefault="00CE20F6" w:rsidP="0063354E">
            <w:pPr>
              <w:spacing w:line="239" w:lineRule="auto"/>
              <w:jc w:val="center"/>
            </w:pPr>
            <w:r>
              <w:t>Culinary Arts (CUL)</w:t>
            </w:r>
          </w:p>
          <w:p w:rsidR="00FC74CD" w:rsidRDefault="00CE20F6" w:rsidP="0063354E">
            <w:pPr>
              <w:ind w:right="52"/>
              <w:jc w:val="center"/>
            </w:pPr>
            <w:r>
              <w:t>Drafting &amp; Design Technology (DDT)</w:t>
            </w:r>
          </w:p>
          <w:p w:rsidR="00E313AB" w:rsidRDefault="00E313AB" w:rsidP="0063354E">
            <w:pPr>
              <w:ind w:right="52"/>
              <w:jc w:val="center"/>
            </w:pPr>
            <w:r w:rsidRPr="00E313AB">
              <w:t>Ind</w:t>
            </w:r>
            <w:r>
              <w:t xml:space="preserve">ustrial Engineering Technology </w:t>
            </w:r>
            <w:r w:rsidRPr="00E313AB">
              <w:t>(IET)</w:t>
            </w:r>
          </w:p>
          <w:p w:rsidR="00FC74CD" w:rsidRDefault="00CE20F6" w:rsidP="0063354E">
            <w:pPr>
              <w:jc w:val="center"/>
            </w:pPr>
            <w:r>
              <w:t xml:space="preserve">Industrial Systems Technology (IST) </w:t>
            </w:r>
            <w:r w:rsidR="0063354E">
              <w:t>Precision Machining Technology (PM</w:t>
            </w:r>
            <w:r>
              <w:t>T)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r>
              <w:t xml:space="preserve">twyforda@otc.edu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7"/>
              <w:jc w:val="center"/>
            </w:pPr>
            <w:r>
              <w:t xml:space="preserve">447-6978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2"/>
              <w:jc w:val="center"/>
            </w:pPr>
            <w:r>
              <w:t xml:space="preserve">ICE 116J </w:t>
            </w:r>
          </w:p>
        </w:tc>
      </w:tr>
      <w:tr w:rsidR="00FC74CD" w:rsidTr="00E313AB">
        <w:trPr>
          <w:trHeight w:val="126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50"/>
              <w:jc w:val="center"/>
            </w:pPr>
            <w:r>
              <w:rPr>
                <w:b/>
              </w:rPr>
              <w:t>Cindy Phillips</w:t>
            </w: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CD" w:rsidRDefault="00CE20F6" w:rsidP="00E313AB">
            <w:pPr>
              <w:ind w:right="51"/>
              <w:jc w:val="center"/>
            </w:pPr>
            <w:r>
              <w:t xml:space="preserve">Construction Technology (CST) </w:t>
            </w:r>
          </w:p>
          <w:p w:rsidR="00FC74CD" w:rsidRDefault="00CE20F6" w:rsidP="00E313AB">
            <w:pPr>
              <w:ind w:right="51"/>
              <w:jc w:val="center"/>
            </w:pPr>
            <w:r>
              <w:t xml:space="preserve">Electrical Trades Technology (ELC) </w:t>
            </w:r>
          </w:p>
          <w:p w:rsidR="00FC74CD" w:rsidRDefault="00CE20F6" w:rsidP="00E313AB">
            <w:pPr>
              <w:ind w:right="53"/>
              <w:jc w:val="center"/>
            </w:pPr>
            <w:r>
              <w:t xml:space="preserve">Heating, Refrigeration and Air (HRA) </w:t>
            </w:r>
          </w:p>
          <w:p w:rsidR="0063354E" w:rsidRDefault="00CE20F6" w:rsidP="00E313AB">
            <w:pPr>
              <w:ind w:left="3" w:right="6"/>
              <w:jc w:val="center"/>
            </w:pPr>
            <w:r>
              <w:t xml:space="preserve">Networking Technology (NET) </w:t>
            </w:r>
          </w:p>
          <w:p w:rsidR="00FC74CD" w:rsidRDefault="00CE20F6" w:rsidP="00E313AB">
            <w:pPr>
              <w:ind w:left="3" w:right="6"/>
              <w:jc w:val="center"/>
            </w:pPr>
            <w:r>
              <w:t xml:space="preserve">Welding Technology (WLD)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4"/>
              <w:jc w:val="center"/>
            </w:pPr>
            <w:r>
              <w:t xml:space="preserve">phillipc@otc.edu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7"/>
              <w:jc w:val="center"/>
            </w:pPr>
            <w:r>
              <w:t xml:space="preserve">447-8121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CD" w:rsidRDefault="00CE20F6" w:rsidP="00E313AB">
            <w:pPr>
              <w:ind w:right="43"/>
              <w:jc w:val="center"/>
            </w:pPr>
            <w:r>
              <w:t xml:space="preserve">ICE 116K </w:t>
            </w:r>
          </w:p>
        </w:tc>
      </w:tr>
    </w:tbl>
    <w:p w:rsidR="00FC74CD" w:rsidRDefault="00CE20F6" w:rsidP="00E313AB">
      <w:pPr>
        <w:spacing w:after="0"/>
        <w:ind w:left="1489"/>
        <w:jc w:val="center"/>
      </w:pPr>
      <w:r>
        <w:t xml:space="preserve"> </w:t>
      </w:r>
    </w:p>
    <w:p w:rsidR="00FC74CD" w:rsidRDefault="00E72004" w:rsidP="00E313AB">
      <w:pPr>
        <w:tabs>
          <w:tab w:val="center" w:pos="4681"/>
          <w:tab w:val="right" w:pos="9363"/>
        </w:tabs>
        <w:spacing w:after="0"/>
      </w:pPr>
      <w:r w:rsidRPr="00E72004">
        <w:t>R:\Tech Education\Career Center\Instructor Resources\Instructor Resources 2019-2020</w:t>
      </w:r>
      <w:r>
        <w:t xml:space="preserve">            </w:t>
      </w:r>
      <w:bookmarkStart w:id="0" w:name="_GoBack"/>
      <w:bookmarkEnd w:id="0"/>
      <w:r w:rsidR="00E313AB">
        <w:tab/>
      </w:r>
      <w:r w:rsidR="0064495D">
        <w:t xml:space="preserve">  </w:t>
      </w:r>
      <w:r w:rsidR="00E313AB">
        <w:t xml:space="preserve">Revised </w:t>
      </w:r>
      <w:r w:rsidR="0063354E">
        <w:t>7.22.19</w:t>
      </w:r>
    </w:p>
    <w:sectPr w:rsidR="00FC74CD" w:rsidSect="00E313A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EA" w:rsidRDefault="00B415EA" w:rsidP="00E313AB">
      <w:pPr>
        <w:spacing w:after="0" w:line="240" w:lineRule="auto"/>
      </w:pPr>
      <w:r>
        <w:separator/>
      </w:r>
    </w:p>
  </w:endnote>
  <w:endnote w:type="continuationSeparator" w:id="0">
    <w:p w:rsidR="00B415EA" w:rsidRDefault="00B415EA" w:rsidP="00E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EA" w:rsidRDefault="00B415EA" w:rsidP="00E313AB">
      <w:pPr>
        <w:spacing w:after="0" w:line="240" w:lineRule="auto"/>
      </w:pPr>
      <w:r>
        <w:separator/>
      </w:r>
    </w:p>
  </w:footnote>
  <w:footnote w:type="continuationSeparator" w:id="0">
    <w:p w:rsidR="00B415EA" w:rsidRDefault="00B415EA" w:rsidP="00E3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CD"/>
    <w:rsid w:val="000737AC"/>
    <w:rsid w:val="000F1440"/>
    <w:rsid w:val="002541DA"/>
    <w:rsid w:val="00441455"/>
    <w:rsid w:val="0063354E"/>
    <w:rsid w:val="0064495D"/>
    <w:rsid w:val="00932EDE"/>
    <w:rsid w:val="00B415EA"/>
    <w:rsid w:val="00CE20F6"/>
    <w:rsid w:val="00E313AB"/>
    <w:rsid w:val="00E63DF6"/>
    <w:rsid w:val="00E72004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83E7"/>
  <w15:docId w15:val="{ACB5C494-E8E6-4A94-A4AC-3EFD62C4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45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A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beebel</dc:creator>
  <cp:keywords/>
  <cp:lastModifiedBy>BLAKEY, SUSAN M.</cp:lastModifiedBy>
  <cp:revision>3</cp:revision>
  <cp:lastPrinted>2019-07-22T16:09:00Z</cp:lastPrinted>
  <dcterms:created xsi:type="dcterms:W3CDTF">2019-07-22T15:43:00Z</dcterms:created>
  <dcterms:modified xsi:type="dcterms:W3CDTF">2019-07-22T16:09:00Z</dcterms:modified>
</cp:coreProperties>
</file>