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52491" w14:textId="0EA39C90" w:rsidR="00A73408" w:rsidRPr="00887E6A" w:rsidRDefault="00445521" w:rsidP="00DE64D9">
      <w:pPr>
        <w:pStyle w:val="Title"/>
      </w:pPr>
      <w:r>
        <w:t>2.</w:t>
      </w:r>
      <w:r w:rsidR="00167C1E">
        <w:t xml:space="preserve">15 </w:t>
      </w:r>
      <w:r w:rsidR="00BD2A64">
        <w:t xml:space="preserve">Library </w:t>
      </w:r>
      <w:r w:rsidR="00A73408" w:rsidRPr="00887E6A">
        <w:t xml:space="preserve">Collection </w:t>
      </w:r>
    </w:p>
    <w:p w14:paraId="07387CD6" w14:textId="016A95BF" w:rsidR="00A73408" w:rsidRPr="00DE64D9" w:rsidRDefault="00A73408" w:rsidP="00024FC2">
      <w:pPr>
        <w:pStyle w:val="Heading3"/>
        <w:numPr>
          <w:ilvl w:val="0"/>
          <w:numId w:val="7"/>
        </w:numPr>
        <w:rPr>
          <w:rFonts w:ascii="Cambria" w:hAnsi="Cambria"/>
        </w:rPr>
      </w:pPr>
      <w:r w:rsidRPr="00DE64D9">
        <w:rPr>
          <w:rFonts w:ascii="Cambria" w:hAnsi="Cambria"/>
        </w:rPr>
        <w:t xml:space="preserve">Purpose </w:t>
      </w:r>
    </w:p>
    <w:p w14:paraId="01DB2A43" w14:textId="3B760ECA" w:rsidR="00A73408" w:rsidRPr="00CC2250" w:rsidRDefault="00024FC2" w:rsidP="00A73408">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To</w:t>
      </w:r>
      <w:r w:rsidR="006908DC" w:rsidRPr="00CC2250">
        <w:rPr>
          <w:rFonts w:ascii="Cambria" w:eastAsia="Times New Roman" w:hAnsi="Cambria" w:cs="Times New Roman"/>
          <w:sz w:val="24"/>
          <w:szCs w:val="24"/>
        </w:rPr>
        <w:t xml:space="preserve"> outline</w:t>
      </w:r>
      <w:r>
        <w:rPr>
          <w:rFonts w:ascii="Cambria" w:eastAsia="Times New Roman" w:hAnsi="Cambria" w:cs="Times New Roman"/>
          <w:sz w:val="24"/>
          <w:szCs w:val="24"/>
        </w:rPr>
        <w:t xml:space="preserve"> the</w:t>
      </w:r>
      <w:r w:rsidR="00BD2A64" w:rsidRPr="00CC2250">
        <w:rPr>
          <w:rFonts w:ascii="Cambria" w:eastAsia="Times New Roman" w:hAnsi="Cambria" w:cs="Times New Roman"/>
          <w:sz w:val="24"/>
          <w:szCs w:val="24"/>
        </w:rPr>
        <w:t xml:space="preserve"> goals of the library collection, and</w:t>
      </w:r>
      <w:r w:rsidR="006908DC" w:rsidRPr="00CC2250">
        <w:rPr>
          <w:rFonts w:ascii="Cambria" w:eastAsia="Times New Roman" w:hAnsi="Cambria" w:cs="Times New Roman"/>
          <w:sz w:val="24"/>
          <w:szCs w:val="24"/>
        </w:rPr>
        <w:t xml:space="preserve"> the selection and deselection priorities and practices </w:t>
      </w:r>
      <w:r w:rsidR="003C4F10">
        <w:rPr>
          <w:rFonts w:ascii="Cambria" w:eastAsia="Times New Roman" w:hAnsi="Cambria" w:cs="Times New Roman"/>
          <w:sz w:val="24"/>
          <w:szCs w:val="24"/>
        </w:rPr>
        <w:t>of the</w:t>
      </w:r>
      <w:r w:rsidR="006908DC" w:rsidRPr="00CC2250">
        <w:rPr>
          <w:rFonts w:ascii="Cambria" w:eastAsia="Times New Roman" w:hAnsi="Cambria" w:cs="Times New Roman"/>
          <w:sz w:val="24"/>
          <w:szCs w:val="24"/>
        </w:rPr>
        <w:t xml:space="preserve"> </w:t>
      </w:r>
      <w:r w:rsidR="003C4F10">
        <w:rPr>
          <w:rFonts w:ascii="Cambria" w:eastAsia="Times New Roman" w:hAnsi="Cambria" w:cs="Times New Roman"/>
          <w:sz w:val="24"/>
          <w:szCs w:val="24"/>
        </w:rPr>
        <w:t>c</w:t>
      </w:r>
      <w:r w:rsidR="006908DC" w:rsidRPr="00CC2250">
        <w:rPr>
          <w:rFonts w:ascii="Cambria" w:eastAsia="Times New Roman" w:hAnsi="Cambria" w:cs="Times New Roman"/>
          <w:sz w:val="24"/>
          <w:szCs w:val="24"/>
        </w:rPr>
        <w:t>ollege</w:t>
      </w:r>
      <w:r w:rsidR="00BD2A64" w:rsidRPr="00CC2250">
        <w:rPr>
          <w:rFonts w:ascii="Cambria" w:eastAsia="Times New Roman" w:hAnsi="Cambria" w:cs="Times New Roman"/>
          <w:sz w:val="24"/>
          <w:szCs w:val="24"/>
        </w:rPr>
        <w:t xml:space="preserve"> </w:t>
      </w:r>
      <w:r w:rsidR="003C4F10">
        <w:rPr>
          <w:rFonts w:ascii="Cambria" w:eastAsia="Times New Roman" w:hAnsi="Cambria" w:cs="Times New Roman"/>
          <w:sz w:val="24"/>
          <w:szCs w:val="24"/>
        </w:rPr>
        <w:t>l</w:t>
      </w:r>
      <w:r w:rsidR="00BD2A64" w:rsidRPr="00CC2250">
        <w:rPr>
          <w:rFonts w:ascii="Cambria" w:eastAsia="Times New Roman" w:hAnsi="Cambria" w:cs="Times New Roman"/>
          <w:sz w:val="24"/>
          <w:szCs w:val="24"/>
        </w:rPr>
        <w:t>ibrary</w:t>
      </w:r>
      <w:r w:rsidR="006908DC" w:rsidRPr="00CC2250">
        <w:rPr>
          <w:rFonts w:ascii="Cambria" w:eastAsia="Times New Roman" w:hAnsi="Cambria" w:cs="Times New Roman"/>
          <w:sz w:val="24"/>
          <w:szCs w:val="24"/>
        </w:rPr>
        <w:t>.</w:t>
      </w:r>
      <w:r w:rsidR="00BD2A64" w:rsidRPr="00CC2250">
        <w:rPr>
          <w:rFonts w:ascii="Cambria" w:eastAsia="Times New Roman" w:hAnsi="Cambria" w:cs="Times New Roman"/>
          <w:sz w:val="24"/>
          <w:szCs w:val="24"/>
        </w:rPr>
        <w:t xml:space="preserve"> </w:t>
      </w:r>
    </w:p>
    <w:p w14:paraId="3686C36A" w14:textId="6B038748" w:rsidR="00024FC2" w:rsidRDefault="00024FC2" w:rsidP="00024FC2">
      <w:pPr>
        <w:pStyle w:val="Heading3"/>
        <w:numPr>
          <w:ilvl w:val="0"/>
          <w:numId w:val="7"/>
        </w:numPr>
        <w:rPr>
          <w:rFonts w:ascii="Cambria" w:hAnsi="Cambria"/>
        </w:rPr>
      </w:pPr>
      <w:r>
        <w:rPr>
          <w:rFonts w:ascii="Cambria" w:hAnsi="Cambria"/>
        </w:rPr>
        <w:t>Policy</w:t>
      </w:r>
    </w:p>
    <w:p w14:paraId="0169C3D4" w14:textId="29C5645D" w:rsidR="00024FC2" w:rsidRPr="00024FC2" w:rsidRDefault="006D2F48" w:rsidP="00024FC2">
      <w:pPr>
        <w:pStyle w:val="Heading3"/>
        <w:rPr>
          <w:rFonts w:ascii="Cambria" w:hAnsi="Cambria"/>
          <w:b w:val="0"/>
          <w:sz w:val="24"/>
          <w:szCs w:val="24"/>
        </w:rPr>
      </w:pPr>
      <w:r>
        <w:rPr>
          <w:rFonts w:ascii="Cambria" w:hAnsi="Cambria"/>
          <w:b w:val="0"/>
          <w:sz w:val="24"/>
          <w:szCs w:val="24"/>
        </w:rPr>
        <w:t>The</w:t>
      </w:r>
      <w:r w:rsidR="00024FC2" w:rsidRPr="00024FC2">
        <w:rPr>
          <w:rFonts w:ascii="Cambria" w:hAnsi="Cambria"/>
          <w:b w:val="0"/>
          <w:sz w:val="24"/>
          <w:szCs w:val="24"/>
        </w:rPr>
        <w:t xml:space="preserve"> </w:t>
      </w:r>
      <w:r w:rsidR="003C4F10">
        <w:rPr>
          <w:rFonts w:ascii="Cambria" w:hAnsi="Cambria"/>
          <w:b w:val="0"/>
          <w:sz w:val="24"/>
          <w:szCs w:val="24"/>
        </w:rPr>
        <w:t>l</w:t>
      </w:r>
      <w:r w:rsidR="00024FC2" w:rsidRPr="00024FC2">
        <w:rPr>
          <w:rFonts w:ascii="Cambria" w:hAnsi="Cambria"/>
          <w:b w:val="0"/>
          <w:sz w:val="24"/>
          <w:szCs w:val="24"/>
        </w:rPr>
        <w:t xml:space="preserve">ibrary maintains and develops a collection to provide the informational resources necessary to support the mission of the </w:t>
      </w:r>
      <w:r w:rsidR="003C4F10">
        <w:rPr>
          <w:rFonts w:ascii="Cambria" w:hAnsi="Cambria"/>
          <w:b w:val="0"/>
          <w:sz w:val="24"/>
          <w:szCs w:val="24"/>
        </w:rPr>
        <w:t>c</w:t>
      </w:r>
      <w:r w:rsidR="00024FC2" w:rsidRPr="00024FC2">
        <w:rPr>
          <w:rFonts w:ascii="Cambria" w:hAnsi="Cambria"/>
          <w:b w:val="0"/>
          <w:sz w:val="24"/>
          <w:szCs w:val="24"/>
        </w:rPr>
        <w:t>ollege.</w:t>
      </w:r>
    </w:p>
    <w:p w14:paraId="546A16EB" w14:textId="38A8D681" w:rsidR="00024FC2" w:rsidRDefault="00024FC2" w:rsidP="00024FC2">
      <w:pPr>
        <w:pStyle w:val="Heading3"/>
        <w:numPr>
          <w:ilvl w:val="0"/>
          <w:numId w:val="7"/>
        </w:numPr>
        <w:rPr>
          <w:rFonts w:ascii="Cambria" w:hAnsi="Cambria"/>
        </w:rPr>
      </w:pPr>
      <w:r>
        <w:rPr>
          <w:rFonts w:ascii="Cambria" w:hAnsi="Cambria"/>
        </w:rPr>
        <w:t>Procedures</w:t>
      </w:r>
    </w:p>
    <w:p w14:paraId="2E41CD56" w14:textId="784A5612" w:rsidR="00A73408" w:rsidRPr="002F5E79" w:rsidRDefault="00A73408" w:rsidP="00887E6A">
      <w:pPr>
        <w:pStyle w:val="Heading3"/>
        <w:rPr>
          <w:rFonts w:ascii="Cambria" w:hAnsi="Cambria"/>
          <w:b w:val="0"/>
          <w:i/>
          <w:sz w:val="24"/>
          <w:szCs w:val="24"/>
        </w:rPr>
      </w:pPr>
      <w:r w:rsidRPr="002F5E79">
        <w:rPr>
          <w:rFonts w:ascii="Cambria" w:hAnsi="Cambria"/>
          <w:b w:val="0"/>
          <w:i/>
          <w:sz w:val="24"/>
          <w:szCs w:val="24"/>
        </w:rPr>
        <w:t xml:space="preserve">Priorities for </w:t>
      </w:r>
      <w:r w:rsidR="00FE5191" w:rsidRPr="002F5E79">
        <w:rPr>
          <w:rFonts w:ascii="Cambria" w:hAnsi="Cambria"/>
          <w:b w:val="0"/>
          <w:i/>
          <w:sz w:val="24"/>
          <w:szCs w:val="24"/>
        </w:rPr>
        <w:t xml:space="preserve">Library </w:t>
      </w:r>
      <w:r w:rsidRPr="002F5E79">
        <w:rPr>
          <w:rFonts w:ascii="Cambria" w:hAnsi="Cambria"/>
          <w:b w:val="0"/>
          <w:i/>
          <w:sz w:val="24"/>
          <w:szCs w:val="24"/>
        </w:rPr>
        <w:t xml:space="preserve">Collection Development </w:t>
      </w:r>
    </w:p>
    <w:p w14:paraId="1F29ED6A" w14:textId="74313429" w:rsidR="00A73408" w:rsidRPr="00CC2250" w:rsidRDefault="00FE6DFC" w:rsidP="004C7245">
      <w:pPr>
        <w:spacing w:before="100" w:beforeAutospacing="1" w:after="100" w:afterAutospacing="1" w:line="240" w:lineRule="auto"/>
        <w:rPr>
          <w:rFonts w:ascii="Cambria" w:eastAsia="Times New Roman" w:hAnsi="Cambria" w:cs="Times New Roman"/>
          <w:sz w:val="24"/>
          <w:szCs w:val="24"/>
        </w:rPr>
      </w:pPr>
      <w:r w:rsidRPr="00CC2250">
        <w:rPr>
          <w:rFonts w:ascii="Cambria" w:eastAsia="Times New Roman" w:hAnsi="Cambria" w:cs="Times New Roman"/>
          <w:sz w:val="24"/>
          <w:szCs w:val="24"/>
        </w:rPr>
        <w:t>The library prio</w:t>
      </w:r>
      <w:r w:rsidR="00BD2A64" w:rsidRPr="00CC2250">
        <w:rPr>
          <w:rFonts w:ascii="Cambria" w:eastAsia="Times New Roman" w:hAnsi="Cambria" w:cs="Times New Roman"/>
          <w:sz w:val="24"/>
          <w:szCs w:val="24"/>
        </w:rPr>
        <w:t>ri</w:t>
      </w:r>
      <w:r w:rsidRPr="00CC2250">
        <w:rPr>
          <w:rFonts w:ascii="Cambria" w:eastAsia="Times New Roman" w:hAnsi="Cambria" w:cs="Times New Roman"/>
          <w:sz w:val="24"/>
          <w:szCs w:val="24"/>
        </w:rPr>
        <w:t>tizes the</w:t>
      </w:r>
      <w:r w:rsidR="00A73408" w:rsidRPr="00CC2250">
        <w:rPr>
          <w:rFonts w:ascii="Cambria" w:eastAsia="Times New Roman" w:hAnsi="Cambria" w:cs="Times New Roman"/>
          <w:sz w:val="24"/>
          <w:szCs w:val="24"/>
        </w:rPr>
        <w:t xml:space="preserve"> needs</w:t>
      </w:r>
      <w:r w:rsidRPr="00CC2250">
        <w:rPr>
          <w:rFonts w:ascii="Cambria" w:eastAsia="Times New Roman" w:hAnsi="Cambria" w:cs="Times New Roman"/>
          <w:sz w:val="24"/>
          <w:szCs w:val="24"/>
        </w:rPr>
        <w:t xml:space="preserve"> of OTC students</w:t>
      </w:r>
      <w:r w:rsidR="00BD2A64" w:rsidRPr="00CC2250">
        <w:rPr>
          <w:rFonts w:ascii="Cambria" w:eastAsia="Times New Roman" w:hAnsi="Cambria" w:cs="Times New Roman"/>
          <w:sz w:val="24"/>
          <w:szCs w:val="24"/>
        </w:rPr>
        <w:t xml:space="preserve"> for their programs of study</w:t>
      </w:r>
      <w:r w:rsidR="00A73408" w:rsidRPr="00CC2250">
        <w:rPr>
          <w:rFonts w:ascii="Cambria" w:eastAsia="Times New Roman" w:hAnsi="Cambria" w:cs="Times New Roman"/>
          <w:sz w:val="24"/>
          <w:szCs w:val="24"/>
        </w:rPr>
        <w:t xml:space="preserve">, followed by the needs of </w:t>
      </w:r>
      <w:r w:rsidR="00EE675F" w:rsidRPr="00CC2250">
        <w:rPr>
          <w:rFonts w:ascii="Cambria" w:eastAsia="Times New Roman" w:hAnsi="Cambria" w:cs="Times New Roman"/>
          <w:sz w:val="24"/>
          <w:szCs w:val="24"/>
        </w:rPr>
        <w:t xml:space="preserve">OTC’s faculty and staff, and that of the </w:t>
      </w:r>
      <w:r w:rsidR="00E14507" w:rsidRPr="00CC2250">
        <w:rPr>
          <w:rFonts w:ascii="Cambria" w:eastAsia="Times New Roman" w:hAnsi="Cambria" w:cs="Times New Roman"/>
          <w:sz w:val="24"/>
          <w:szCs w:val="24"/>
        </w:rPr>
        <w:t>diverse</w:t>
      </w:r>
      <w:r w:rsidR="00EE675F" w:rsidRPr="00CC2250">
        <w:rPr>
          <w:rFonts w:ascii="Cambria" w:eastAsia="Times New Roman" w:hAnsi="Cambria" w:cs="Times New Roman"/>
          <w:sz w:val="24"/>
          <w:szCs w:val="24"/>
        </w:rPr>
        <w:t xml:space="preserve"> OTC community</w:t>
      </w:r>
      <w:r w:rsidR="00A73408" w:rsidRPr="00CC2250">
        <w:rPr>
          <w:rFonts w:ascii="Cambria" w:eastAsia="Times New Roman" w:hAnsi="Cambria" w:cs="Times New Roman"/>
          <w:sz w:val="24"/>
          <w:szCs w:val="24"/>
        </w:rPr>
        <w:t xml:space="preserve">. </w:t>
      </w:r>
    </w:p>
    <w:p w14:paraId="2685BFB2" w14:textId="0F4EE2C4" w:rsidR="00A73408" w:rsidRPr="00CC2250" w:rsidRDefault="00A73408" w:rsidP="00A73408">
      <w:pPr>
        <w:numPr>
          <w:ilvl w:val="0"/>
          <w:numId w:val="1"/>
        </w:numPr>
        <w:spacing w:before="100" w:beforeAutospacing="1" w:after="100" w:afterAutospacing="1" w:line="240" w:lineRule="auto"/>
        <w:rPr>
          <w:rFonts w:ascii="Cambria" w:eastAsia="Times New Roman" w:hAnsi="Cambria" w:cs="Times New Roman"/>
          <w:sz w:val="24"/>
          <w:szCs w:val="24"/>
        </w:rPr>
      </w:pPr>
      <w:r w:rsidRPr="00CC2250">
        <w:rPr>
          <w:rFonts w:ascii="Cambria" w:eastAsia="Times New Roman" w:hAnsi="Cambria" w:cs="Times New Roman"/>
          <w:sz w:val="24"/>
          <w:szCs w:val="24"/>
        </w:rPr>
        <w:t xml:space="preserve">To </w:t>
      </w:r>
      <w:r w:rsidR="0080310F" w:rsidRPr="00CC2250">
        <w:rPr>
          <w:rFonts w:ascii="Cambria" w:eastAsia="Times New Roman" w:hAnsi="Cambria" w:cs="Times New Roman"/>
          <w:sz w:val="24"/>
          <w:szCs w:val="24"/>
        </w:rPr>
        <w:t>support</w:t>
      </w:r>
      <w:r w:rsidRPr="00CC2250">
        <w:rPr>
          <w:rFonts w:ascii="Cambria" w:eastAsia="Times New Roman" w:hAnsi="Cambria" w:cs="Times New Roman"/>
          <w:sz w:val="24"/>
          <w:szCs w:val="24"/>
        </w:rPr>
        <w:t xml:space="preserve"> </w:t>
      </w:r>
      <w:r w:rsidR="003C4F10">
        <w:rPr>
          <w:rFonts w:ascii="Cambria" w:eastAsia="Times New Roman" w:hAnsi="Cambria" w:cs="Times New Roman"/>
          <w:sz w:val="24"/>
          <w:szCs w:val="24"/>
        </w:rPr>
        <w:t xml:space="preserve">OTC </w:t>
      </w:r>
      <w:r w:rsidRPr="00CC2250">
        <w:rPr>
          <w:rFonts w:ascii="Cambria" w:eastAsia="Times New Roman" w:hAnsi="Cambria" w:cs="Times New Roman"/>
          <w:sz w:val="24"/>
          <w:szCs w:val="24"/>
        </w:rPr>
        <w:t>students</w:t>
      </w:r>
      <w:r w:rsidR="0080310F" w:rsidRPr="00CC2250">
        <w:rPr>
          <w:rFonts w:ascii="Cambria" w:eastAsia="Times New Roman" w:hAnsi="Cambria" w:cs="Times New Roman"/>
          <w:sz w:val="24"/>
          <w:szCs w:val="24"/>
        </w:rPr>
        <w:t xml:space="preserve"> with information relevant to their areas of study</w:t>
      </w:r>
    </w:p>
    <w:p w14:paraId="7417CE60" w14:textId="458AD875" w:rsidR="00A73408" w:rsidRPr="00CC2250" w:rsidRDefault="00A73408" w:rsidP="00A73408">
      <w:pPr>
        <w:numPr>
          <w:ilvl w:val="0"/>
          <w:numId w:val="1"/>
        </w:numPr>
        <w:spacing w:before="100" w:beforeAutospacing="1" w:after="100" w:afterAutospacing="1" w:line="240" w:lineRule="auto"/>
        <w:rPr>
          <w:rFonts w:ascii="Cambria" w:eastAsia="Times New Roman" w:hAnsi="Cambria" w:cs="Times New Roman"/>
          <w:sz w:val="24"/>
          <w:szCs w:val="24"/>
        </w:rPr>
      </w:pPr>
      <w:r w:rsidRPr="00CC2250">
        <w:rPr>
          <w:rFonts w:ascii="Cambria" w:eastAsia="Times New Roman" w:hAnsi="Cambria" w:cs="Times New Roman"/>
          <w:sz w:val="24"/>
          <w:szCs w:val="24"/>
        </w:rPr>
        <w:t xml:space="preserve">To support </w:t>
      </w:r>
      <w:bookmarkStart w:id="0" w:name="_Hlk118454742"/>
      <w:r w:rsidR="00181B46" w:rsidRPr="00CC2250">
        <w:rPr>
          <w:rFonts w:ascii="Cambria" w:eastAsia="Times New Roman" w:hAnsi="Cambria" w:cs="Times New Roman"/>
          <w:sz w:val="24"/>
          <w:szCs w:val="24"/>
        </w:rPr>
        <w:t xml:space="preserve">OTC </w:t>
      </w:r>
      <w:r w:rsidRPr="00CC2250">
        <w:rPr>
          <w:rFonts w:ascii="Cambria" w:eastAsia="Times New Roman" w:hAnsi="Cambria" w:cs="Times New Roman"/>
          <w:sz w:val="24"/>
          <w:szCs w:val="24"/>
        </w:rPr>
        <w:t xml:space="preserve">faculty </w:t>
      </w:r>
      <w:r w:rsidR="00181B46" w:rsidRPr="00CC2250">
        <w:rPr>
          <w:rFonts w:ascii="Cambria" w:eastAsia="Times New Roman" w:hAnsi="Cambria" w:cs="Times New Roman"/>
          <w:sz w:val="24"/>
          <w:szCs w:val="24"/>
        </w:rPr>
        <w:t>and staff professional development needs</w:t>
      </w:r>
    </w:p>
    <w:bookmarkEnd w:id="0"/>
    <w:p w14:paraId="70AC63BC" w14:textId="6BF30204" w:rsidR="00A73408" w:rsidRPr="00CC2250" w:rsidRDefault="00A73408" w:rsidP="00887E6A">
      <w:pPr>
        <w:numPr>
          <w:ilvl w:val="0"/>
          <w:numId w:val="1"/>
        </w:numPr>
        <w:spacing w:before="100" w:beforeAutospacing="1" w:after="100" w:afterAutospacing="1" w:line="240" w:lineRule="auto"/>
        <w:rPr>
          <w:rFonts w:ascii="Cambria" w:eastAsia="Times New Roman" w:hAnsi="Cambria" w:cs="Times New Roman"/>
          <w:sz w:val="24"/>
          <w:szCs w:val="24"/>
        </w:rPr>
      </w:pPr>
      <w:r w:rsidRPr="00CC2250">
        <w:rPr>
          <w:rFonts w:ascii="Cambria" w:eastAsia="Times New Roman" w:hAnsi="Cambria" w:cs="Times New Roman"/>
          <w:sz w:val="24"/>
          <w:szCs w:val="24"/>
        </w:rPr>
        <w:t>To provide collections of general interest materials</w:t>
      </w:r>
      <w:r w:rsidR="00181B46" w:rsidRPr="00CC2250">
        <w:rPr>
          <w:rFonts w:ascii="Cambria" w:eastAsia="Times New Roman" w:hAnsi="Cambria" w:cs="Times New Roman"/>
          <w:sz w:val="24"/>
          <w:szCs w:val="24"/>
        </w:rPr>
        <w:t xml:space="preserve"> for the OTC community</w:t>
      </w:r>
    </w:p>
    <w:p w14:paraId="207B29B8" w14:textId="557D7784" w:rsidR="00A73408" w:rsidRPr="002F5E79" w:rsidRDefault="00A73408" w:rsidP="00887E6A">
      <w:pPr>
        <w:pStyle w:val="Heading3"/>
        <w:rPr>
          <w:rFonts w:ascii="Cambria" w:hAnsi="Cambria"/>
          <w:b w:val="0"/>
          <w:i/>
          <w:sz w:val="24"/>
          <w:szCs w:val="24"/>
        </w:rPr>
      </w:pPr>
      <w:r w:rsidRPr="002F5E79">
        <w:rPr>
          <w:rFonts w:ascii="Cambria" w:hAnsi="Cambria"/>
          <w:b w:val="0"/>
          <w:i/>
          <w:sz w:val="24"/>
          <w:szCs w:val="24"/>
        </w:rPr>
        <w:t xml:space="preserve">Selection Responsibilities </w:t>
      </w:r>
      <w:r w:rsidR="00E0090F" w:rsidRPr="002F5E79">
        <w:rPr>
          <w:rFonts w:ascii="Cambria" w:hAnsi="Cambria"/>
          <w:b w:val="0"/>
          <w:i/>
          <w:sz w:val="24"/>
          <w:szCs w:val="24"/>
        </w:rPr>
        <w:t xml:space="preserve">for the </w:t>
      </w:r>
      <w:r w:rsidR="00E0090F">
        <w:rPr>
          <w:rFonts w:ascii="Cambria" w:hAnsi="Cambria"/>
          <w:b w:val="0"/>
          <w:i/>
          <w:sz w:val="24"/>
          <w:szCs w:val="24"/>
        </w:rPr>
        <w:t xml:space="preserve">Library </w:t>
      </w:r>
      <w:r w:rsidR="00E0090F" w:rsidRPr="002F5E79">
        <w:rPr>
          <w:rFonts w:ascii="Cambria" w:hAnsi="Cambria"/>
          <w:b w:val="0"/>
          <w:i/>
          <w:sz w:val="24"/>
          <w:szCs w:val="24"/>
        </w:rPr>
        <w:t>Collection</w:t>
      </w:r>
    </w:p>
    <w:p w14:paraId="7D130109" w14:textId="2A3373E3" w:rsidR="00A73408" w:rsidRPr="00CC2250" w:rsidRDefault="00A73408" w:rsidP="004C7245">
      <w:pPr>
        <w:spacing w:before="100" w:beforeAutospacing="1" w:after="100" w:afterAutospacing="1" w:line="240" w:lineRule="auto"/>
        <w:rPr>
          <w:rFonts w:ascii="Cambria" w:eastAsia="Times New Roman" w:hAnsi="Cambria" w:cs="Times New Roman"/>
          <w:sz w:val="24"/>
          <w:szCs w:val="24"/>
        </w:rPr>
      </w:pPr>
      <w:r w:rsidRPr="00CC2250">
        <w:rPr>
          <w:rFonts w:ascii="Cambria" w:eastAsia="Times New Roman" w:hAnsi="Cambria" w:cs="Times New Roman"/>
          <w:sz w:val="24"/>
          <w:szCs w:val="24"/>
        </w:rPr>
        <w:t>The</w:t>
      </w:r>
      <w:r w:rsidR="003C4F10">
        <w:rPr>
          <w:rFonts w:ascii="Cambria" w:eastAsia="Times New Roman" w:hAnsi="Cambria" w:cs="Times New Roman"/>
          <w:sz w:val="24"/>
          <w:szCs w:val="24"/>
        </w:rPr>
        <w:t xml:space="preserve"> c</w:t>
      </w:r>
      <w:r w:rsidR="004C7245" w:rsidRPr="00CC2250">
        <w:rPr>
          <w:rFonts w:ascii="Cambria" w:eastAsia="Times New Roman" w:hAnsi="Cambria" w:cs="Times New Roman"/>
          <w:sz w:val="24"/>
          <w:szCs w:val="24"/>
        </w:rPr>
        <w:t xml:space="preserve">ollege </w:t>
      </w:r>
      <w:r w:rsidR="003C4F10">
        <w:rPr>
          <w:rFonts w:ascii="Cambria" w:eastAsia="Times New Roman" w:hAnsi="Cambria" w:cs="Times New Roman"/>
          <w:sz w:val="24"/>
          <w:szCs w:val="24"/>
        </w:rPr>
        <w:t>d</w:t>
      </w:r>
      <w:r w:rsidR="004C7245" w:rsidRPr="00CC2250">
        <w:rPr>
          <w:rFonts w:ascii="Cambria" w:eastAsia="Times New Roman" w:hAnsi="Cambria" w:cs="Times New Roman"/>
          <w:sz w:val="24"/>
          <w:szCs w:val="24"/>
        </w:rPr>
        <w:t xml:space="preserve">irector of the </w:t>
      </w:r>
      <w:r w:rsidR="003C4F10">
        <w:rPr>
          <w:rFonts w:ascii="Cambria" w:eastAsia="Times New Roman" w:hAnsi="Cambria" w:cs="Times New Roman"/>
          <w:sz w:val="24"/>
          <w:szCs w:val="24"/>
        </w:rPr>
        <w:t>l</w:t>
      </w:r>
      <w:r w:rsidR="004C7245" w:rsidRPr="00CC2250">
        <w:rPr>
          <w:rFonts w:ascii="Cambria" w:eastAsia="Times New Roman" w:hAnsi="Cambria" w:cs="Times New Roman"/>
          <w:sz w:val="24"/>
          <w:szCs w:val="24"/>
        </w:rPr>
        <w:t>ibrary</w:t>
      </w:r>
      <w:r w:rsidRPr="00CC2250">
        <w:rPr>
          <w:rFonts w:ascii="Cambria" w:eastAsia="Times New Roman" w:hAnsi="Cambria" w:cs="Times New Roman"/>
          <w:sz w:val="24"/>
          <w:szCs w:val="24"/>
        </w:rPr>
        <w:t xml:space="preserve"> is responsible for final purchase decisions based on the criteria outlined </w:t>
      </w:r>
      <w:r w:rsidR="004C7245" w:rsidRPr="00CC2250">
        <w:rPr>
          <w:rFonts w:ascii="Cambria" w:eastAsia="Times New Roman" w:hAnsi="Cambria" w:cs="Times New Roman"/>
          <w:sz w:val="24"/>
          <w:szCs w:val="24"/>
        </w:rPr>
        <w:t>here</w:t>
      </w:r>
      <w:r w:rsidRPr="00CC2250">
        <w:rPr>
          <w:rFonts w:ascii="Cambria" w:eastAsia="Times New Roman" w:hAnsi="Cambria" w:cs="Times New Roman"/>
          <w:sz w:val="24"/>
          <w:szCs w:val="24"/>
        </w:rPr>
        <w:t xml:space="preserve">. </w:t>
      </w:r>
      <w:r w:rsidR="004C7245" w:rsidRPr="00CC2250">
        <w:rPr>
          <w:rFonts w:ascii="Cambria" w:eastAsia="Times New Roman" w:hAnsi="Cambria" w:cs="Times New Roman"/>
          <w:sz w:val="24"/>
          <w:szCs w:val="24"/>
        </w:rPr>
        <w:t>The</w:t>
      </w:r>
      <w:r w:rsidR="003C4F10">
        <w:rPr>
          <w:rFonts w:ascii="Cambria" w:eastAsia="Times New Roman" w:hAnsi="Cambria" w:cs="Times New Roman"/>
          <w:sz w:val="24"/>
          <w:szCs w:val="24"/>
        </w:rPr>
        <w:t xml:space="preserve"> c</w:t>
      </w:r>
      <w:r w:rsidR="004C7245" w:rsidRPr="00CC2250">
        <w:rPr>
          <w:rFonts w:ascii="Cambria" w:eastAsia="Times New Roman" w:hAnsi="Cambria" w:cs="Times New Roman"/>
          <w:sz w:val="24"/>
          <w:szCs w:val="24"/>
        </w:rPr>
        <w:t xml:space="preserve">ollection </w:t>
      </w:r>
      <w:r w:rsidR="003C4F10">
        <w:rPr>
          <w:rFonts w:ascii="Cambria" w:eastAsia="Times New Roman" w:hAnsi="Cambria" w:cs="Times New Roman"/>
          <w:sz w:val="24"/>
          <w:szCs w:val="24"/>
        </w:rPr>
        <w:t>d</w:t>
      </w:r>
      <w:r w:rsidR="004C7245" w:rsidRPr="00CC2250">
        <w:rPr>
          <w:rFonts w:ascii="Cambria" w:eastAsia="Times New Roman" w:hAnsi="Cambria" w:cs="Times New Roman"/>
          <w:sz w:val="24"/>
          <w:szCs w:val="24"/>
        </w:rPr>
        <w:t xml:space="preserve">evelopment </w:t>
      </w:r>
      <w:r w:rsidR="00C10E4F">
        <w:rPr>
          <w:rFonts w:ascii="Cambria" w:eastAsia="Times New Roman" w:hAnsi="Cambria" w:cs="Times New Roman"/>
          <w:sz w:val="24"/>
          <w:szCs w:val="24"/>
        </w:rPr>
        <w:t>l</w:t>
      </w:r>
      <w:r w:rsidR="004C7245" w:rsidRPr="00CC2250">
        <w:rPr>
          <w:rFonts w:ascii="Cambria" w:eastAsia="Times New Roman" w:hAnsi="Cambria" w:cs="Times New Roman"/>
          <w:sz w:val="24"/>
          <w:szCs w:val="24"/>
        </w:rPr>
        <w:t>ibrarian</w:t>
      </w:r>
      <w:r w:rsidRPr="00CC2250">
        <w:rPr>
          <w:rFonts w:ascii="Cambria" w:eastAsia="Times New Roman" w:hAnsi="Cambria" w:cs="Times New Roman"/>
          <w:sz w:val="24"/>
          <w:szCs w:val="24"/>
        </w:rPr>
        <w:t xml:space="preserve"> </w:t>
      </w:r>
      <w:r w:rsidR="004C7245" w:rsidRPr="00CC2250">
        <w:rPr>
          <w:rFonts w:ascii="Cambria" w:eastAsia="Times New Roman" w:hAnsi="Cambria" w:cs="Times New Roman"/>
          <w:sz w:val="24"/>
          <w:szCs w:val="24"/>
        </w:rPr>
        <w:t>is responsible</w:t>
      </w:r>
      <w:r w:rsidR="007D18CF">
        <w:rPr>
          <w:rFonts w:ascii="Cambria" w:eastAsia="Times New Roman" w:hAnsi="Cambria" w:cs="Times New Roman"/>
          <w:sz w:val="24"/>
          <w:szCs w:val="24"/>
        </w:rPr>
        <w:t xml:space="preserve"> for</w:t>
      </w:r>
      <w:r w:rsidRPr="00CC2250">
        <w:rPr>
          <w:rFonts w:ascii="Cambria" w:eastAsia="Times New Roman" w:hAnsi="Cambria" w:cs="Times New Roman"/>
          <w:sz w:val="24"/>
          <w:szCs w:val="24"/>
        </w:rPr>
        <w:t xml:space="preserve"> </w:t>
      </w:r>
      <w:r w:rsidR="004C7245" w:rsidRPr="00CC2250">
        <w:rPr>
          <w:rFonts w:ascii="Cambria" w:eastAsia="Times New Roman" w:hAnsi="Cambria" w:cs="Times New Roman"/>
          <w:sz w:val="24"/>
          <w:szCs w:val="24"/>
        </w:rPr>
        <w:t xml:space="preserve">the selection and deselection of </w:t>
      </w:r>
      <w:r w:rsidR="00D613D8">
        <w:rPr>
          <w:rFonts w:ascii="Cambria" w:eastAsia="Times New Roman" w:hAnsi="Cambria" w:cs="Times New Roman"/>
          <w:sz w:val="24"/>
          <w:szCs w:val="24"/>
        </w:rPr>
        <w:t>books</w:t>
      </w:r>
      <w:r w:rsidR="004C7245" w:rsidRPr="00CC2250">
        <w:rPr>
          <w:rFonts w:ascii="Cambria" w:eastAsia="Times New Roman" w:hAnsi="Cambria" w:cs="Times New Roman"/>
          <w:sz w:val="24"/>
          <w:szCs w:val="24"/>
        </w:rPr>
        <w:t xml:space="preserve"> within the library collection</w:t>
      </w:r>
      <w:r w:rsidRPr="00CC2250">
        <w:rPr>
          <w:rFonts w:ascii="Cambria" w:eastAsia="Times New Roman" w:hAnsi="Cambria" w:cs="Times New Roman"/>
          <w:sz w:val="24"/>
          <w:szCs w:val="24"/>
        </w:rPr>
        <w:t xml:space="preserve">. </w:t>
      </w:r>
    </w:p>
    <w:p w14:paraId="006B8732" w14:textId="18C27310" w:rsidR="00A73408" w:rsidRDefault="00C46F6B" w:rsidP="00887E6A">
      <w:pPr>
        <w:spacing w:before="100" w:beforeAutospacing="1" w:after="100" w:afterAutospacing="1" w:line="240" w:lineRule="auto"/>
        <w:rPr>
          <w:rFonts w:ascii="Cambria" w:eastAsia="Times New Roman" w:hAnsi="Cambria" w:cs="Times New Roman"/>
          <w:sz w:val="24"/>
          <w:szCs w:val="24"/>
        </w:rPr>
      </w:pPr>
      <w:r w:rsidRPr="00CC2250">
        <w:rPr>
          <w:rFonts w:ascii="Cambria" w:eastAsia="Times New Roman" w:hAnsi="Cambria" w:cs="Times New Roman"/>
          <w:sz w:val="24"/>
          <w:szCs w:val="24"/>
        </w:rPr>
        <w:t xml:space="preserve">OTC </w:t>
      </w:r>
      <w:r w:rsidR="003C4F10">
        <w:rPr>
          <w:rFonts w:ascii="Cambria" w:eastAsia="Times New Roman" w:hAnsi="Cambria" w:cs="Times New Roman"/>
          <w:sz w:val="24"/>
          <w:szCs w:val="24"/>
        </w:rPr>
        <w:t>f</w:t>
      </w:r>
      <w:r w:rsidRPr="00CC2250">
        <w:rPr>
          <w:rFonts w:ascii="Cambria" w:eastAsia="Times New Roman" w:hAnsi="Cambria" w:cs="Times New Roman"/>
          <w:sz w:val="24"/>
          <w:szCs w:val="24"/>
        </w:rPr>
        <w:t xml:space="preserve">aculty and </w:t>
      </w:r>
      <w:r w:rsidR="003C4F10">
        <w:rPr>
          <w:rFonts w:ascii="Cambria" w:eastAsia="Times New Roman" w:hAnsi="Cambria" w:cs="Times New Roman"/>
          <w:sz w:val="24"/>
          <w:szCs w:val="24"/>
        </w:rPr>
        <w:t>s</w:t>
      </w:r>
      <w:r w:rsidRPr="00CC2250">
        <w:rPr>
          <w:rFonts w:ascii="Cambria" w:eastAsia="Times New Roman" w:hAnsi="Cambria" w:cs="Times New Roman"/>
          <w:sz w:val="24"/>
          <w:szCs w:val="24"/>
        </w:rPr>
        <w:t xml:space="preserve">taff may submit requests for </w:t>
      </w:r>
      <w:r w:rsidR="00C14B28" w:rsidRPr="00CC2250">
        <w:rPr>
          <w:rFonts w:ascii="Cambria" w:eastAsia="Times New Roman" w:hAnsi="Cambria" w:cs="Times New Roman"/>
          <w:sz w:val="24"/>
          <w:szCs w:val="24"/>
        </w:rPr>
        <w:t>books</w:t>
      </w:r>
      <w:r w:rsidRPr="00CC2250">
        <w:rPr>
          <w:rFonts w:ascii="Cambria" w:eastAsia="Times New Roman" w:hAnsi="Cambria" w:cs="Times New Roman"/>
          <w:sz w:val="24"/>
          <w:szCs w:val="24"/>
        </w:rPr>
        <w:t xml:space="preserve"> and electronic resources and may be consulted on selection of </w:t>
      </w:r>
      <w:r w:rsidR="00057C9D" w:rsidRPr="00CC2250">
        <w:rPr>
          <w:rFonts w:ascii="Cambria" w:eastAsia="Times New Roman" w:hAnsi="Cambria" w:cs="Times New Roman"/>
          <w:sz w:val="24"/>
          <w:szCs w:val="24"/>
        </w:rPr>
        <w:t>materials</w:t>
      </w:r>
      <w:r w:rsidRPr="00CC2250">
        <w:rPr>
          <w:rFonts w:ascii="Cambria" w:eastAsia="Times New Roman" w:hAnsi="Cambria" w:cs="Times New Roman"/>
          <w:sz w:val="24"/>
          <w:szCs w:val="24"/>
        </w:rPr>
        <w:t xml:space="preserve"> </w:t>
      </w:r>
      <w:r w:rsidR="00057C9D" w:rsidRPr="00CC2250">
        <w:rPr>
          <w:rFonts w:ascii="Cambria" w:eastAsia="Times New Roman" w:hAnsi="Cambria" w:cs="Times New Roman"/>
          <w:sz w:val="24"/>
          <w:szCs w:val="24"/>
        </w:rPr>
        <w:t>in their field of expertise.</w:t>
      </w:r>
      <w:r w:rsidRPr="00CC2250">
        <w:rPr>
          <w:rFonts w:ascii="Cambria" w:eastAsia="Times New Roman" w:hAnsi="Cambria" w:cs="Times New Roman"/>
          <w:sz w:val="24"/>
          <w:szCs w:val="24"/>
        </w:rPr>
        <w:t xml:space="preserve"> Recommendations from students may also be accepted. All </w:t>
      </w:r>
      <w:r w:rsidR="00057C9D" w:rsidRPr="00CC2250">
        <w:rPr>
          <w:rFonts w:ascii="Cambria" w:eastAsia="Times New Roman" w:hAnsi="Cambria" w:cs="Times New Roman"/>
          <w:sz w:val="24"/>
          <w:szCs w:val="24"/>
        </w:rPr>
        <w:t>book</w:t>
      </w:r>
      <w:r w:rsidR="006908DC" w:rsidRPr="00CC2250">
        <w:rPr>
          <w:rFonts w:ascii="Cambria" w:eastAsia="Times New Roman" w:hAnsi="Cambria" w:cs="Times New Roman"/>
          <w:sz w:val="24"/>
          <w:szCs w:val="24"/>
        </w:rPr>
        <w:t xml:space="preserve"> </w:t>
      </w:r>
      <w:r w:rsidRPr="00CC2250">
        <w:rPr>
          <w:rFonts w:ascii="Cambria" w:eastAsia="Times New Roman" w:hAnsi="Cambria" w:cs="Times New Roman"/>
          <w:sz w:val="24"/>
          <w:szCs w:val="24"/>
        </w:rPr>
        <w:t xml:space="preserve">requests and recommendations </w:t>
      </w:r>
      <w:r w:rsidR="008B6011" w:rsidRPr="00CC2250">
        <w:rPr>
          <w:rFonts w:ascii="Cambria" w:eastAsia="Times New Roman" w:hAnsi="Cambria" w:cs="Times New Roman"/>
          <w:sz w:val="24"/>
          <w:szCs w:val="24"/>
        </w:rPr>
        <w:t xml:space="preserve">are reviewed for selection by the </w:t>
      </w:r>
      <w:r w:rsidR="003C4F10">
        <w:rPr>
          <w:rFonts w:ascii="Cambria" w:eastAsia="Times New Roman" w:hAnsi="Cambria" w:cs="Times New Roman"/>
          <w:sz w:val="24"/>
          <w:szCs w:val="24"/>
        </w:rPr>
        <w:t>c</w:t>
      </w:r>
      <w:r w:rsidR="008B6011" w:rsidRPr="00CC2250">
        <w:rPr>
          <w:rFonts w:ascii="Cambria" w:eastAsia="Times New Roman" w:hAnsi="Cambria" w:cs="Times New Roman"/>
          <w:sz w:val="24"/>
          <w:szCs w:val="24"/>
        </w:rPr>
        <w:t xml:space="preserve">ollection </w:t>
      </w:r>
      <w:r w:rsidR="003C4F10">
        <w:rPr>
          <w:rFonts w:ascii="Cambria" w:eastAsia="Times New Roman" w:hAnsi="Cambria" w:cs="Times New Roman"/>
          <w:sz w:val="24"/>
          <w:szCs w:val="24"/>
        </w:rPr>
        <w:t>d</w:t>
      </w:r>
      <w:r w:rsidR="008B6011" w:rsidRPr="00CC2250">
        <w:rPr>
          <w:rFonts w:ascii="Cambria" w:eastAsia="Times New Roman" w:hAnsi="Cambria" w:cs="Times New Roman"/>
          <w:sz w:val="24"/>
          <w:szCs w:val="24"/>
        </w:rPr>
        <w:t xml:space="preserve">evelopment </w:t>
      </w:r>
      <w:r w:rsidR="003C4F10">
        <w:rPr>
          <w:rFonts w:ascii="Cambria" w:eastAsia="Times New Roman" w:hAnsi="Cambria" w:cs="Times New Roman"/>
          <w:sz w:val="24"/>
          <w:szCs w:val="24"/>
        </w:rPr>
        <w:t>l</w:t>
      </w:r>
      <w:r w:rsidR="008B6011" w:rsidRPr="00CC2250">
        <w:rPr>
          <w:rFonts w:ascii="Cambria" w:eastAsia="Times New Roman" w:hAnsi="Cambria" w:cs="Times New Roman"/>
          <w:sz w:val="24"/>
          <w:szCs w:val="24"/>
        </w:rPr>
        <w:t>ibrarian.</w:t>
      </w:r>
      <w:r w:rsidR="00B6623A" w:rsidRPr="00CC2250">
        <w:rPr>
          <w:rFonts w:ascii="Cambria" w:eastAsia="Times New Roman" w:hAnsi="Cambria" w:cs="Times New Roman"/>
          <w:sz w:val="24"/>
          <w:szCs w:val="24"/>
        </w:rPr>
        <w:t xml:space="preserve"> Electronic resource requests are considered by the </w:t>
      </w:r>
      <w:r w:rsidR="003C4F10">
        <w:rPr>
          <w:rFonts w:ascii="Cambria" w:eastAsia="Times New Roman" w:hAnsi="Cambria" w:cs="Times New Roman"/>
          <w:sz w:val="24"/>
          <w:szCs w:val="24"/>
        </w:rPr>
        <w:t>c</w:t>
      </w:r>
      <w:r w:rsidR="00B6623A" w:rsidRPr="00CC2250">
        <w:rPr>
          <w:rFonts w:ascii="Cambria" w:eastAsia="Times New Roman" w:hAnsi="Cambria" w:cs="Times New Roman"/>
          <w:sz w:val="24"/>
          <w:szCs w:val="24"/>
        </w:rPr>
        <w:t xml:space="preserve">ollege </w:t>
      </w:r>
      <w:r w:rsidR="003C4F10">
        <w:rPr>
          <w:rFonts w:ascii="Cambria" w:eastAsia="Times New Roman" w:hAnsi="Cambria" w:cs="Times New Roman"/>
          <w:sz w:val="24"/>
          <w:szCs w:val="24"/>
        </w:rPr>
        <w:t>d</w:t>
      </w:r>
      <w:r w:rsidR="00B6623A" w:rsidRPr="00CC2250">
        <w:rPr>
          <w:rFonts w:ascii="Cambria" w:eastAsia="Times New Roman" w:hAnsi="Cambria" w:cs="Times New Roman"/>
          <w:sz w:val="24"/>
          <w:szCs w:val="24"/>
        </w:rPr>
        <w:t xml:space="preserve">irector of the </w:t>
      </w:r>
      <w:r w:rsidR="003C4F10">
        <w:rPr>
          <w:rFonts w:ascii="Cambria" w:eastAsia="Times New Roman" w:hAnsi="Cambria" w:cs="Times New Roman"/>
          <w:sz w:val="24"/>
          <w:szCs w:val="24"/>
        </w:rPr>
        <w:t>l</w:t>
      </w:r>
      <w:r w:rsidR="00B6623A" w:rsidRPr="00CC2250">
        <w:rPr>
          <w:rFonts w:ascii="Cambria" w:eastAsia="Times New Roman" w:hAnsi="Cambria" w:cs="Times New Roman"/>
          <w:sz w:val="24"/>
          <w:szCs w:val="24"/>
        </w:rPr>
        <w:t>ibrary.</w:t>
      </w:r>
    </w:p>
    <w:p w14:paraId="798C9476" w14:textId="434C93A2" w:rsidR="00686625" w:rsidRPr="00CC2250" w:rsidRDefault="00686625" w:rsidP="00887E6A">
      <w:pPr>
        <w:spacing w:before="100" w:beforeAutospacing="1" w:after="100" w:afterAutospacing="1" w:line="240" w:lineRule="auto"/>
        <w:rPr>
          <w:rFonts w:ascii="Cambria" w:eastAsia="Times New Roman" w:hAnsi="Cambria" w:cs="Times New Roman"/>
          <w:sz w:val="24"/>
          <w:szCs w:val="24"/>
        </w:rPr>
      </w:pPr>
      <w:r>
        <w:rPr>
          <w:rFonts w:ascii="Cambria" w:eastAsia="Times New Roman" w:hAnsi="Cambria" w:cs="Times New Roman"/>
          <w:sz w:val="24"/>
          <w:szCs w:val="24"/>
        </w:rPr>
        <w:t xml:space="preserve">In making all selection and deselection decisions the college director of the library and the collection development librarian will abide by all relevant federal and state regulations. </w:t>
      </w:r>
    </w:p>
    <w:p w14:paraId="382E3573" w14:textId="11AC7B5D" w:rsidR="00A73408" w:rsidRPr="002F5E79" w:rsidRDefault="00A73408" w:rsidP="00887E6A">
      <w:pPr>
        <w:pStyle w:val="Heading3"/>
        <w:rPr>
          <w:rFonts w:ascii="Cambria" w:hAnsi="Cambria"/>
          <w:b w:val="0"/>
          <w:i/>
          <w:sz w:val="24"/>
          <w:szCs w:val="24"/>
        </w:rPr>
      </w:pPr>
      <w:r w:rsidRPr="002F5E79">
        <w:rPr>
          <w:rFonts w:ascii="Cambria" w:hAnsi="Cambria"/>
          <w:b w:val="0"/>
          <w:i/>
          <w:sz w:val="24"/>
          <w:szCs w:val="24"/>
        </w:rPr>
        <w:t xml:space="preserve">Selection Criteria for the </w:t>
      </w:r>
      <w:r w:rsidR="00E0090F">
        <w:rPr>
          <w:rFonts w:ascii="Cambria" w:hAnsi="Cambria"/>
          <w:b w:val="0"/>
          <w:i/>
          <w:sz w:val="24"/>
          <w:szCs w:val="24"/>
        </w:rPr>
        <w:t xml:space="preserve">Library </w:t>
      </w:r>
      <w:r w:rsidRPr="002F5E79">
        <w:rPr>
          <w:rFonts w:ascii="Cambria" w:hAnsi="Cambria"/>
          <w:b w:val="0"/>
          <w:i/>
          <w:sz w:val="24"/>
          <w:szCs w:val="24"/>
        </w:rPr>
        <w:t xml:space="preserve">Collection </w:t>
      </w:r>
    </w:p>
    <w:p w14:paraId="5FC53DAA" w14:textId="2AEBD9C5" w:rsidR="00A73408" w:rsidRPr="00CC2250" w:rsidRDefault="00686625" w:rsidP="00A73408">
      <w:pPr>
        <w:spacing w:before="100" w:beforeAutospacing="1" w:after="100" w:afterAutospacing="1" w:line="240" w:lineRule="auto"/>
        <w:rPr>
          <w:rFonts w:ascii="Cambria" w:eastAsia="Times New Roman" w:hAnsi="Cambria" w:cs="Times New Roman"/>
          <w:sz w:val="24"/>
          <w:szCs w:val="24"/>
        </w:rPr>
      </w:pPr>
      <w:r>
        <w:rPr>
          <w:rFonts w:ascii="Cambria" w:eastAsia="Times New Roman" w:hAnsi="Cambria" w:cs="Times New Roman"/>
          <w:sz w:val="24"/>
          <w:szCs w:val="24"/>
        </w:rPr>
        <w:t>The c</w:t>
      </w:r>
      <w:r w:rsidR="002F4CC1" w:rsidRPr="00CC2250">
        <w:rPr>
          <w:rFonts w:ascii="Cambria" w:eastAsia="Times New Roman" w:hAnsi="Cambria" w:cs="Times New Roman"/>
          <w:sz w:val="24"/>
          <w:szCs w:val="24"/>
        </w:rPr>
        <w:t xml:space="preserve">ollege </w:t>
      </w:r>
      <w:r>
        <w:rPr>
          <w:rFonts w:ascii="Cambria" w:eastAsia="Times New Roman" w:hAnsi="Cambria" w:cs="Times New Roman"/>
          <w:sz w:val="24"/>
          <w:szCs w:val="24"/>
        </w:rPr>
        <w:t>l</w:t>
      </w:r>
      <w:r w:rsidR="002F4CC1" w:rsidRPr="00CC2250">
        <w:rPr>
          <w:rFonts w:ascii="Cambria" w:eastAsia="Times New Roman" w:hAnsi="Cambria" w:cs="Times New Roman"/>
          <w:sz w:val="24"/>
          <w:szCs w:val="24"/>
        </w:rPr>
        <w:t xml:space="preserve">ibrary </w:t>
      </w:r>
      <w:r w:rsidR="003908D8" w:rsidRPr="00CC2250">
        <w:rPr>
          <w:rFonts w:ascii="Cambria" w:eastAsia="Times New Roman" w:hAnsi="Cambria" w:cs="Times New Roman"/>
          <w:sz w:val="24"/>
          <w:szCs w:val="24"/>
        </w:rPr>
        <w:t xml:space="preserve">selects materials that meet the needs of students in current programs of study as </w:t>
      </w:r>
      <w:proofErr w:type="gramStart"/>
      <w:r w:rsidR="003908D8" w:rsidRPr="00CC2250">
        <w:rPr>
          <w:rFonts w:ascii="Cambria" w:eastAsia="Times New Roman" w:hAnsi="Cambria" w:cs="Times New Roman"/>
          <w:sz w:val="24"/>
          <w:szCs w:val="24"/>
        </w:rPr>
        <w:t>a first priority</w:t>
      </w:r>
      <w:proofErr w:type="gramEnd"/>
      <w:r w:rsidR="003908D8" w:rsidRPr="00CC2250">
        <w:rPr>
          <w:rFonts w:ascii="Cambria" w:eastAsia="Times New Roman" w:hAnsi="Cambria" w:cs="Times New Roman"/>
          <w:sz w:val="24"/>
          <w:szCs w:val="24"/>
        </w:rPr>
        <w:t xml:space="preserve">. As a secondary goal, the library will select materials that meet </w:t>
      </w:r>
      <w:r w:rsidR="00A73408" w:rsidRPr="00CC2250">
        <w:rPr>
          <w:rFonts w:ascii="Cambria" w:eastAsia="Times New Roman" w:hAnsi="Cambria" w:cs="Times New Roman"/>
          <w:sz w:val="24"/>
          <w:szCs w:val="24"/>
        </w:rPr>
        <w:t xml:space="preserve">the </w:t>
      </w:r>
      <w:r w:rsidR="002F4CC1" w:rsidRPr="00CC2250">
        <w:rPr>
          <w:rFonts w:ascii="Cambria" w:eastAsia="Times New Roman" w:hAnsi="Cambria" w:cs="Times New Roman"/>
          <w:sz w:val="24"/>
          <w:szCs w:val="24"/>
        </w:rPr>
        <w:t xml:space="preserve">professional development </w:t>
      </w:r>
      <w:r w:rsidR="00A73408" w:rsidRPr="00CC2250">
        <w:rPr>
          <w:rFonts w:ascii="Cambria" w:eastAsia="Times New Roman" w:hAnsi="Cambria" w:cs="Times New Roman"/>
          <w:sz w:val="24"/>
          <w:szCs w:val="24"/>
        </w:rPr>
        <w:t xml:space="preserve">needs of </w:t>
      </w:r>
      <w:r w:rsidR="002F4CC1" w:rsidRPr="00CC2250">
        <w:rPr>
          <w:rFonts w:ascii="Cambria" w:eastAsia="Times New Roman" w:hAnsi="Cambria" w:cs="Times New Roman"/>
          <w:sz w:val="24"/>
          <w:szCs w:val="24"/>
        </w:rPr>
        <w:t>OTC</w:t>
      </w:r>
      <w:r w:rsidR="003908D8" w:rsidRPr="00CC2250">
        <w:rPr>
          <w:rFonts w:ascii="Cambria" w:eastAsia="Times New Roman" w:hAnsi="Cambria" w:cs="Times New Roman"/>
          <w:sz w:val="24"/>
          <w:szCs w:val="24"/>
        </w:rPr>
        <w:t xml:space="preserve"> </w:t>
      </w:r>
      <w:r w:rsidR="00A73408" w:rsidRPr="00CC2250">
        <w:rPr>
          <w:rFonts w:ascii="Cambria" w:eastAsia="Times New Roman" w:hAnsi="Cambria" w:cs="Times New Roman"/>
          <w:sz w:val="24"/>
          <w:szCs w:val="24"/>
        </w:rPr>
        <w:t xml:space="preserve">faculty and staff. </w:t>
      </w:r>
      <w:r w:rsidR="00C23A5C" w:rsidRPr="00CC2250">
        <w:rPr>
          <w:rFonts w:ascii="Cambria" w:eastAsia="Times New Roman" w:hAnsi="Cambria" w:cs="Times New Roman"/>
          <w:sz w:val="24"/>
          <w:szCs w:val="24"/>
        </w:rPr>
        <w:t xml:space="preserve">The library selects resources for </w:t>
      </w:r>
      <w:r w:rsidR="00C23A5C" w:rsidRPr="00CC2250">
        <w:rPr>
          <w:rFonts w:ascii="Cambria" w:eastAsia="Times New Roman" w:hAnsi="Cambria" w:cs="Times New Roman"/>
          <w:sz w:val="24"/>
          <w:szCs w:val="24"/>
        </w:rPr>
        <w:lastRenderedPageBreak/>
        <w:t xml:space="preserve">the recreational, cultural, and informational needs </w:t>
      </w:r>
      <w:r>
        <w:rPr>
          <w:rFonts w:ascii="Cambria" w:eastAsia="Times New Roman" w:hAnsi="Cambria" w:cs="Times New Roman"/>
          <w:sz w:val="24"/>
          <w:szCs w:val="24"/>
        </w:rPr>
        <w:t>of</w:t>
      </w:r>
      <w:r w:rsidR="00C23A5C" w:rsidRPr="00CC2250">
        <w:rPr>
          <w:rFonts w:ascii="Cambria" w:eastAsia="Times New Roman" w:hAnsi="Cambria" w:cs="Times New Roman"/>
          <w:sz w:val="24"/>
          <w:szCs w:val="24"/>
        </w:rPr>
        <w:t xml:space="preserve"> the wider OTC community as a last priority. </w:t>
      </w:r>
    </w:p>
    <w:p w14:paraId="71935D36" w14:textId="61C83A1C" w:rsidR="00BD2A64" w:rsidRPr="00CC2250" w:rsidRDefault="00BD2A64" w:rsidP="00A73408">
      <w:pPr>
        <w:spacing w:before="100" w:beforeAutospacing="1" w:after="100" w:afterAutospacing="1" w:line="240" w:lineRule="auto"/>
        <w:rPr>
          <w:rFonts w:ascii="Cambria" w:eastAsia="Times New Roman" w:hAnsi="Cambria" w:cs="Times New Roman"/>
          <w:sz w:val="24"/>
          <w:szCs w:val="24"/>
        </w:rPr>
      </w:pPr>
      <w:r w:rsidRPr="00CC2250">
        <w:rPr>
          <w:rFonts w:ascii="Cambria" w:eastAsia="Times New Roman" w:hAnsi="Cambria" w:cs="Times New Roman"/>
          <w:sz w:val="24"/>
          <w:szCs w:val="24"/>
        </w:rPr>
        <w:t xml:space="preserve">Materials are selected in all subjects and formats to support the diverse community the college serves, following the guiding principle of Article I of the </w:t>
      </w:r>
      <w:hyperlink r:id="rId8" w:history="1">
        <w:r w:rsidRPr="00CC2250">
          <w:rPr>
            <w:rStyle w:val="Hyperlink"/>
            <w:rFonts w:ascii="Cambria" w:eastAsia="Times New Roman" w:hAnsi="Cambria" w:cs="Times New Roman"/>
            <w:sz w:val="24"/>
            <w:szCs w:val="24"/>
          </w:rPr>
          <w:t>American Library Association’s Library Bill of Rights</w:t>
        </w:r>
      </w:hyperlink>
      <w:r w:rsidRPr="00CC2250">
        <w:rPr>
          <w:rFonts w:ascii="Cambria" w:eastAsia="Times New Roman" w:hAnsi="Cambria" w:cs="Times New Roman"/>
          <w:sz w:val="24"/>
          <w:szCs w:val="24"/>
        </w:rPr>
        <w:t>: “Books and other library resources should be provided for the interest, information, and enlightenment of all people of the community the library serves. Materials should not be excluded because of the origin, background, or views of those contributing to their creation.”</w:t>
      </w:r>
    </w:p>
    <w:p w14:paraId="7EBA438C" w14:textId="77E72609" w:rsidR="00A73408" w:rsidRPr="00CC2250" w:rsidRDefault="00A73408" w:rsidP="00A73408">
      <w:pPr>
        <w:spacing w:before="100" w:beforeAutospacing="1" w:after="100" w:afterAutospacing="1" w:line="240" w:lineRule="auto"/>
        <w:rPr>
          <w:rFonts w:ascii="Cambria" w:eastAsia="Times New Roman" w:hAnsi="Cambria" w:cs="Times New Roman"/>
          <w:sz w:val="24"/>
          <w:szCs w:val="24"/>
        </w:rPr>
      </w:pPr>
      <w:r w:rsidRPr="00CC2250">
        <w:rPr>
          <w:rFonts w:ascii="Cambria" w:eastAsia="Times New Roman" w:hAnsi="Cambria" w:cs="Times New Roman"/>
          <w:sz w:val="24"/>
          <w:szCs w:val="24"/>
        </w:rPr>
        <w:t xml:space="preserve">The following criteria </w:t>
      </w:r>
      <w:r w:rsidR="00686625">
        <w:rPr>
          <w:rFonts w:ascii="Cambria" w:eastAsia="Times New Roman" w:hAnsi="Cambria" w:cs="Times New Roman"/>
          <w:sz w:val="24"/>
          <w:szCs w:val="24"/>
        </w:rPr>
        <w:t xml:space="preserve">are employed when making selections for the </w:t>
      </w:r>
      <w:r w:rsidR="00342710" w:rsidRPr="00CC2250">
        <w:rPr>
          <w:rFonts w:ascii="Cambria" w:eastAsia="Times New Roman" w:hAnsi="Cambria" w:cs="Times New Roman"/>
          <w:sz w:val="24"/>
          <w:szCs w:val="24"/>
        </w:rPr>
        <w:t>collection</w:t>
      </w:r>
      <w:r w:rsidRPr="00CC2250">
        <w:rPr>
          <w:rFonts w:ascii="Cambria" w:eastAsia="Times New Roman" w:hAnsi="Cambria" w:cs="Times New Roman"/>
          <w:sz w:val="24"/>
          <w:szCs w:val="24"/>
        </w:rPr>
        <w:t xml:space="preserve">: </w:t>
      </w:r>
    </w:p>
    <w:p w14:paraId="4ABE5270" w14:textId="7DF25254" w:rsidR="00A73408" w:rsidRPr="00CC2250" w:rsidRDefault="00A73408" w:rsidP="00A73408">
      <w:pPr>
        <w:numPr>
          <w:ilvl w:val="0"/>
          <w:numId w:val="3"/>
        </w:numPr>
        <w:spacing w:before="100" w:beforeAutospacing="1" w:after="100" w:afterAutospacing="1" w:line="240" w:lineRule="auto"/>
        <w:rPr>
          <w:rFonts w:ascii="Cambria" w:eastAsia="Times New Roman" w:hAnsi="Cambria" w:cs="Times New Roman"/>
          <w:sz w:val="24"/>
          <w:szCs w:val="24"/>
        </w:rPr>
      </w:pPr>
      <w:r w:rsidRPr="00CC2250">
        <w:rPr>
          <w:rFonts w:ascii="Cambria" w:eastAsia="Times New Roman" w:hAnsi="Cambria" w:cs="Times New Roman"/>
          <w:sz w:val="24"/>
          <w:szCs w:val="24"/>
        </w:rPr>
        <w:t xml:space="preserve">Support of one or more college programs </w:t>
      </w:r>
      <w:r w:rsidR="00514092" w:rsidRPr="00CC2250">
        <w:rPr>
          <w:rFonts w:ascii="Cambria" w:eastAsia="Times New Roman" w:hAnsi="Cambria" w:cs="Times New Roman"/>
          <w:sz w:val="24"/>
          <w:szCs w:val="24"/>
        </w:rPr>
        <w:t>at OTC</w:t>
      </w:r>
    </w:p>
    <w:p w14:paraId="0B4E7461" w14:textId="77777777" w:rsidR="006C7F27" w:rsidRPr="00CC2250" w:rsidRDefault="00A73408" w:rsidP="006C7F27">
      <w:pPr>
        <w:pStyle w:val="ListParagraph"/>
        <w:numPr>
          <w:ilvl w:val="0"/>
          <w:numId w:val="3"/>
        </w:numPr>
        <w:rPr>
          <w:rFonts w:ascii="Cambria" w:eastAsia="Times New Roman" w:hAnsi="Cambria" w:cs="Times New Roman"/>
          <w:sz w:val="24"/>
          <w:szCs w:val="24"/>
        </w:rPr>
      </w:pPr>
      <w:r w:rsidRPr="00CC2250">
        <w:rPr>
          <w:rFonts w:ascii="Cambria" w:eastAsia="Times New Roman" w:hAnsi="Cambria" w:cs="Times New Roman"/>
          <w:sz w:val="24"/>
          <w:szCs w:val="24"/>
        </w:rPr>
        <w:t xml:space="preserve">Support of </w:t>
      </w:r>
      <w:r w:rsidR="006C7F27" w:rsidRPr="00CC2250">
        <w:rPr>
          <w:rFonts w:ascii="Cambria" w:eastAsia="Times New Roman" w:hAnsi="Cambria" w:cs="Times New Roman"/>
          <w:sz w:val="24"/>
          <w:szCs w:val="24"/>
        </w:rPr>
        <w:t>OTC faculty and staff professional development needs</w:t>
      </w:r>
    </w:p>
    <w:p w14:paraId="2229E5AA" w14:textId="5E161958" w:rsidR="006C7F27" w:rsidRPr="00CC2250" w:rsidRDefault="006C7F27" w:rsidP="006C7F27">
      <w:pPr>
        <w:pStyle w:val="ListParagraph"/>
        <w:numPr>
          <w:ilvl w:val="0"/>
          <w:numId w:val="3"/>
        </w:numPr>
        <w:rPr>
          <w:rFonts w:ascii="Cambria" w:eastAsia="Times New Roman" w:hAnsi="Cambria" w:cs="Times New Roman"/>
          <w:sz w:val="24"/>
          <w:szCs w:val="24"/>
        </w:rPr>
      </w:pPr>
      <w:r w:rsidRPr="00CC2250">
        <w:rPr>
          <w:rFonts w:ascii="Cambria" w:eastAsia="Times New Roman" w:hAnsi="Cambria" w:cs="Times New Roman"/>
          <w:sz w:val="24"/>
          <w:szCs w:val="24"/>
        </w:rPr>
        <w:t xml:space="preserve">Support of recreational, cultural, </w:t>
      </w:r>
      <w:r w:rsidR="002E4977">
        <w:rPr>
          <w:rFonts w:ascii="Cambria" w:eastAsia="Times New Roman" w:hAnsi="Cambria" w:cs="Times New Roman"/>
          <w:sz w:val="24"/>
          <w:szCs w:val="24"/>
        </w:rPr>
        <w:t xml:space="preserve">or </w:t>
      </w:r>
      <w:r w:rsidRPr="00CC2250">
        <w:rPr>
          <w:rFonts w:ascii="Cambria" w:eastAsia="Times New Roman" w:hAnsi="Cambria" w:cs="Times New Roman"/>
          <w:sz w:val="24"/>
          <w:szCs w:val="24"/>
        </w:rPr>
        <w:t xml:space="preserve">informational </w:t>
      </w:r>
      <w:r w:rsidR="00E14507" w:rsidRPr="00CC2250">
        <w:rPr>
          <w:rFonts w:ascii="Cambria" w:eastAsia="Times New Roman" w:hAnsi="Cambria" w:cs="Times New Roman"/>
          <w:sz w:val="24"/>
          <w:szCs w:val="24"/>
        </w:rPr>
        <w:t xml:space="preserve">needs </w:t>
      </w:r>
      <w:r w:rsidRPr="00CC2250">
        <w:rPr>
          <w:rFonts w:ascii="Cambria" w:eastAsia="Times New Roman" w:hAnsi="Cambria" w:cs="Times New Roman"/>
          <w:sz w:val="24"/>
          <w:szCs w:val="24"/>
        </w:rPr>
        <w:t xml:space="preserve">of </w:t>
      </w:r>
      <w:r w:rsidR="00E14507" w:rsidRPr="00CC2250">
        <w:rPr>
          <w:rFonts w:ascii="Cambria" w:eastAsia="Times New Roman" w:hAnsi="Cambria" w:cs="Times New Roman"/>
          <w:sz w:val="24"/>
          <w:szCs w:val="24"/>
        </w:rPr>
        <w:t xml:space="preserve">the diverse OTC </w:t>
      </w:r>
      <w:r w:rsidRPr="00CC2250">
        <w:rPr>
          <w:rFonts w:ascii="Cambria" w:eastAsia="Times New Roman" w:hAnsi="Cambria" w:cs="Times New Roman"/>
          <w:sz w:val="24"/>
          <w:szCs w:val="24"/>
        </w:rPr>
        <w:t>communit</w:t>
      </w:r>
      <w:r w:rsidR="00E14507" w:rsidRPr="00CC2250">
        <w:rPr>
          <w:rFonts w:ascii="Cambria" w:eastAsia="Times New Roman" w:hAnsi="Cambria" w:cs="Times New Roman"/>
          <w:sz w:val="24"/>
          <w:szCs w:val="24"/>
        </w:rPr>
        <w:t>y</w:t>
      </w:r>
    </w:p>
    <w:p w14:paraId="3928DCE4" w14:textId="77777777" w:rsidR="00A73408" w:rsidRPr="00CC2250" w:rsidRDefault="00A73408" w:rsidP="006C7F27">
      <w:pPr>
        <w:pStyle w:val="ListParagraph"/>
        <w:numPr>
          <w:ilvl w:val="0"/>
          <w:numId w:val="3"/>
        </w:numPr>
        <w:spacing w:before="100" w:beforeAutospacing="1" w:after="100" w:afterAutospacing="1" w:line="240" w:lineRule="auto"/>
        <w:rPr>
          <w:rFonts w:ascii="Cambria" w:eastAsia="Times New Roman" w:hAnsi="Cambria" w:cs="Times New Roman"/>
          <w:sz w:val="24"/>
          <w:szCs w:val="24"/>
        </w:rPr>
      </w:pPr>
      <w:r w:rsidRPr="00CC2250">
        <w:rPr>
          <w:rFonts w:ascii="Cambria" w:eastAsia="Times New Roman" w:hAnsi="Cambria" w:cs="Times New Roman"/>
          <w:sz w:val="24"/>
          <w:szCs w:val="24"/>
        </w:rPr>
        <w:t>Authority: the author has an established reputation--skill, competence, and purpose--in the subject area</w:t>
      </w:r>
    </w:p>
    <w:p w14:paraId="6FAEE6ED" w14:textId="77777777" w:rsidR="00A73408" w:rsidRPr="00CC2250" w:rsidRDefault="00A73408" w:rsidP="00A73408">
      <w:pPr>
        <w:numPr>
          <w:ilvl w:val="0"/>
          <w:numId w:val="3"/>
        </w:numPr>
        <w:spacing w:before="100" w:beforeAutospacing="1" w:after="100" w:afterAutospacing="1" w:line="240" w:lineRule="auto"/>
        <w:rPr>
          <w:rFonts w:ascii="Cambria" w:eastAsia="Times New Roman" w:hAnsi="Cambria" w:cs="Times New Roman"/>
          <w:sz w:val="24"/>
          <w:szCs w:val="24"/>
        </w:rPr>
      </w:pPr>
      <w:r w:rsidRPr="00CC2250">
        <w:rPr>
          <w:rFonts w:ascii="Cambria" w:eastAsia="Times New Roman" w:hAnsi="Cambria" w:cs="Times New Roman"/>
          <w:sz w:val="24"/>
          <w:szCs w:val="24"/>
        </w:rPr>
        <w:t>Inclusion in databases and/or indexes, standard lists, or subject bibliographies</w:t>
      </w:r>
    </w:p>
    <w:p w14:paraId="23DE099C" w14:textId="77777777" w:rsidR="00A73408" w:rsidRPr="00CC2250" w:rsidRDefault="00A73408" w:rsidP="00A73408">
      <w:pPr>
        <w:numPr>
          <w:ilvl w:val="0"/>
          <w:numId w:val="3"/>
        </w:numPr>
        <w:spacing w:before="100" w:beforeAutospacing="1" w:after="100" w:afterAutospacing="1" w:line="240" w:lineRule="auto"/>
        <w:rPr>
          <w:rFonts w:ascii="Cambria" w:eastAsia="Times New Roman" w:hAnsi="Cambria" w:cs="Times New Roman"/>
          <w:sz w:val="24"/>
          <w:szCs w:val="24"/>
        </w:rPr>
      </w:pPr>
      <w:r w:rsidRPr="00CC2250">
        <w:rPr>
          <w:rFonts w:ascii="Cambria" w:eastAsia="Times New Roman" w:hAnsi="Cambria" w:cs="Times New Roman"/>
          <w:sz w:val="24"/>
          <w:szCs w:val="24"/>
        </w:rPr>
        <w:t>Reviews appear in standard selection periodicals or resources</w:t>
      </w:r>
    </w:p>
    <w:p w14:paraId="182374B9" w14:textId="341395C7" w:rsidR="00A73408" w:rsidRPr="00CC2250" w:rsidRDefault="00A73408" w:rsidP="00A73408">
      <w:pPr>
        <w:numPr>
          <w:ilvl w:val="0"/>
          <w:numId w:val="3"/>
        </w:numPr>
        <w:spacing w:before="100" w:beforeAutospacing="1" w:after="100" w:afterAutospacing="1" w:line="240" w:lineRule="auto"/>
        <w:rPr>
          <w:rFonts w:ascii="Cambria" w:eastAsia="Times New Roman" w:hAnsi="Cambria" w:cs="Times New Roman"/>
          <w:sz w:val="24"/>
          <w:szCs w:val="24"/>
        </w:rPr>
      </w:pPr>
      <w:r w:rsidRPr="00CC2250">
        <w:rPr>
          <w:rFonts w:ascii="Cambria" w:eastAsia="Times New Roman" w:hAnsi="Cambria" w:cs="Times New Roman"/>
          <w:sz w:val="24"/>
          <w:szCs w:val="24"/>
        </w:rPr>
        <w:t xml:space="preserve">Publication is a product of a reputable publisher and/or follows a review process to ensure standards are met before </w:t>
      </w:r>
      <w:proofErr w:type="gramStart"/>
      <w:r w:rsidRPr="00CC2250">
        <w:rPr>
          <w:rFonts w:ascii="Cambria" w:eastAsia="Times New Roman" w:hAnsi="Cambria" w:cs="Times New Roman"/>
          <w:sz w:val="24"/>
          <w:szCs w:val="24"/>
        </w:rPr>
        <w:t>publicatio</w:t>
      </w:r>
      <w:r w:rsidR="002E4977">
        <w:rPr>
          <w:rFonts w:ascii="Cambria" w:eastAsia="Times New Roman" w:hAnsi="Cambria" w:cs="Times New Roman"/>
          <w:sz w:val="24"/>
          <w:szCs w:val="24"/>
        </w:rPr>
        <w:t>n</w:t>
      </w:r>
      <w:proofErr w:type="gramEnd"/>
      <w:r w:rsidRPr="00CC2250">
        <w:rPr>
          <w:rFonts w:ascii="Cambria" w:eastAsia="Times New Roman" w:hAnsi="Cambria" w:cs="Times New Roman"/>
          <w:sz w:val="24"/>
          <w:szCs w:val="24"/>
        </w:rPr>
        <w:t xml:space="preserve"> </w:t>
      </w:r>
    </w:p>
    <w:p w14:paraId="2341A8E3" w14:textId="77777777" w:rsidR="00A73408" w:rsidRPr="00CC2250" w:rsidRDefault="00A73408" w:rsidP="00A73408">
      <w:pPr>
        <w:numPr>
          <w:ilvl w:val="0"/>
          <w:numId w:val="3"/>
        </w:numPr>
        <w:spacing w:before="100" w:beforeAutospacing="1" w:after="100" w:afterAutospacing="1" w:line="240" w:lineRule="auto"/>
        <w:rPr>
          <w:rFonts w:ascii="Cambria" w:eastAsia="Times New Roman" w:hAnsi="Cambria" w:cs="Times New Roman"/>
          <w:sz w:val="24"/>
          <w:szCs w:val="24"/>
        </w:rPr>
      </w:pPr>
      <w:r w:rsidRPr="00CC2250">
        <w:rPr>
          <w:rFonts w:ascii="Cambria" w:eastAsia="Times New Roman" w:hAnsi="Cambria" w:cs="Times New Roman"/>
          <w:sz w:val="24"/>
          <w:szCs w:val="24"/>
        </w:rPr>
        <w:t>Collection scope: current coverage in subject area, appropriateness of topic, and relationship to other areas</w:t>
      </w:r>
    </w:p>
    <w:p w14:paraId="28F8D17A" w14:textId="77777777" w:rsidR="00A73408" w:rsidRPr="00CC2250" w:rsidRDefault="00A73408" w:rsidP="00A73408">
      <w:pPr>
        <w:numPr>
          <w:ilvl w:val="0"/>
          <w:numId w:val="3"/>
        </w:numPr>
        <w:spacing w:before="100" w:beforeAutospacing="1" w:after="100" w:afterAutospacing="1" w:line="240" w:lineRule="auto"/>
        <w:rPr>
          <w:rFonts w:ascii="Cambria" w:eastAsia="Times New Roman" w:hAnsi="Cambria" w:cs="Times New Roman"/>
          <w:sz w:val="24"/>
          <w:szCs w:val="24"/>
        </w:rPr>
      </w:pPr>
      <w:r w:rsidRPr="00CC2250">
        <w:rPr>
          <w:rFonts w:ascii="Cambria" w:eastAsia="Times New Roman" w:hAnsi="Cambria" w:cs="Times New Roman"/>
          <w:sz w:val="24"/>
          <w:szCs w:val="24"/>
        </w:rPr>
        <w:t xml:space="preserve">Value: content, format, physical condition, and cost effectiveness </w:t>
      </w:r>
    </w:p>
    <w:p w14:paraId="6C88F3F5" w14:textId="6E65D585" w:rsidR="00A73408" w:rsidRPr="00CC2250" w:rsidRDefault="00A73408" w:rsidP="00A73408">
      <w:pPr>
        <w:numPr>
          <w:ilvl w:val="0"/>
          <w:numId w:val="3"/>
        </w:numPr>
        <w:spacing w:before="100" w:beforeAutospacing="1" w:after="100" w:afterAutospacing="1" w:line="240" w:lineRule="auto"/>
        <w:rPr>
          <w:rFonts w:ascii="Cambria" w:eastAsia="Times New Roman" w:hAnsi="Cambria" w:cs="Times New Roman"/>
          <w:sz w:val="24"/>
          <w:szCs w:val="24"/>
        </w:rPr>
      </w:pPr>
      <w:r w:rsidRPr="00CC2250">
        <w:rPr>
          <w:rFonts w:ascii="Cambria" w:eastAsia="Times New Roman" w:hAnsi="Cambria" w:cs="Times New Roman"/>
          <w:sz w:val="24"/>
          <w:szCs w:val="24"/>
        </w:rPr>
        <w:t xml:space="preserve">Collection level: appropriateness of the subject content and intellectual or reading levels of material for a college-level </w:t>
      </w:r>
      <w:proofErr w:type="gramStart"/>
      <w:r w:rsidRPr="00CC2250">
        <w:rPr>
          <w:rFonts w:ascii="Cambria" w:eastAsia="Times New Roman" w:hAnsi="Cambria" w:cs="Times New Roman"/>
          <w:sz w:val="24"/>
          <w:szCs w:val="24"/>
        </w:rPr>
        <w:t>audience</w:t>
      </w:r>
      <w:proofErr w:type="gramEnd"/>
    </w:p>
    <w:p w14:paraId="5D03F883" w14:textId="77777777" w:rsidR="00A73408" w:rsidRPr="00CC2250" w:rsidRDefault="00A73408" w:rsidP="00A73408">
      <w:pPr>
        <w:numPr>
          <w:ilvl w:val="0"/>
          <w:numId w:val="3"/>
        </w:numPr>
        <w:spacing w:before="100" w:beforeAutospacing="1" w:after="100" w:afterAutospacing="1" w:line="240" w:lineRule="auto"/>
        <w:rPr>
          <w:rFonts w:ascii="Cambria" w:eastAsia="Times New Roman" w:hAnsi="Cambria" w:cs="Times New Roman"/>
          <w:sz w:val="24"/>
          <w:szCs w:val="24"/>
        </w:rPr>
      </w:pPr>
      <w:r w:rsidRPr="00CC2250">
        <w:rPr>
          <w:rFonts w:ascii="Cambria" w:eastAsia="Times New Roman" w:hAnsi="Cambria" w:cs="Times New Roman"/>
          <w:sz w:val="24"/>
          <w:szCs w:val="24"/>
        </w:rPr>
        <w:t>Currency of information</w:t>
      </w:r>
    </w:p>
    <w:p w14:paraId="7C6192D3" w14:textId="438C94E5" w:rsidR="00A73408" w:rsidRPr="00CC2250" w:rsidRDefault="00A73408" w:rsidP="00A73408">
      <w:pPr>
        <w:numPr>
          <w:ilvl w:val="0"/>
          <w:numId w:val="3"/>
        </w:numPr>
        <w:spacing w:before="100" w:beforeAutospacing="1" w:after="100" w:afterAutospacing="1" w:line="240" w:lineRule="auto"/>
        <w:rPr>
          <w:rFonts w:ascii="Cambria" w:eastAsia="Times New Roman" w:hAnsi="Cambria" w:cs="Times New Roman"/>
          <w:sz w:val="24"/>
          <w:szCs w:val="24"/>
        </w:rPr>
      </w:pPr>
      <w:r w:rsidRPr="00CC2250">
        <w:rPr>
          <w:rFonts w:ascii="Cambria" w:eastAsia="Times New Roman" w:hAnsi="Cambria" w:cs="Times New Roman"/>
          <w:sz w:val="24"/>
          <w:szCs w:val="24"/>
        </w:rPr>
        <w:t xml:space="preserve">Access: item cannot be easily accessed via </w:t>
      </w:r>
      <w:r w:rsidRPr="00CC2250">
        <w:rPr>
          <w:rFonts w:ascii="Cambria" w:hAnsi="Cambria"/>
        </w:rPr>
        <w:t>interlibrary loan</w:t>
      </w:r>
      <w:r w:rsidR="000A672F" w:rsidRPr="00CC2250">
        <w:rPr>
          <w:rFonts w:ascii="Cambria" w:hAnsi="Cambria"/>
        </w:rPr>
        <w:t xml:space="preserve"> </w:t>
      </w:r>
      <w:r w:rsidRPr="00CC2250">
        <w:rPr>
          <w:rFonts w:ascii="Cambria" w:eastAsia="Times New Roman" w:hAnsi="Cambria" w:cs="Times New Roman"/>
          <w:sz w:val="24"/>
          <w:szCs w:val="24"/>
        </w:rPr>
        <w:t>or electronic access. Titles are duplicated as necessary to meet demand.</w:t>
      </w:r>
    </w:p>
    <w:p w14:paraId="464AB5AB" w14:textId="77777777" w:rsidR="00A73408" w:rsidRPr="00CC2250" w:rsidRDefault="00A73408" w:rsidP="00A73408">
      <w:pPr>
        <w:numPr>
          <w:ilvl w:val="0"/>
          <w:numId w:val="3"/>
        </w:numPr>
        <w:spacing w:before="100" w:beforeAutospacing="1" w:after="100" w:afterAutospacing="1" w:line="240" w:lineRule="auto"/>
        <w:rPr>
          <w:rFonts w:ascii="Cambria" w:eastAsia="Times New Roman" w:hAnsi="Cambria" w:cs="Times New Roman"/>
          <w:sz w:val="24"/>
          <w:szCs w:val="24"/>
        </w:rPr>
      </w:pPr>
      <w:r w:rsidRPr="00CC2250">
        <w:rPr>
          <w:rFonts w:ascii="Cambria" w:eastAsia="Times New Roman" w:hAnsi="Cambria" w:cs="Times New Roman"/>
          <w:sz w:val="24"/>
          <w:szCs w:val="24"/>
        </w:rPr>
        <w:t>Overall quality of product</w:t>
      </w:r>
    </w:p>
    <w:p w14:paraId="3B283544" w14:textId="77777777" w:rsidR="00A73408" w:rsidRPr="00CC2250" w:rsidRDefault="00A73408" w:rsidP="00A73408">
      <w:pPr>
        <w:numPr>
          <w:ilvl w:val="0"/>
          <w:numId w:val="3"/>
        </w:numPr>
        <w:spacing w:before="100" w:beforeAutospacing="1" w:after="100" w:afterAutospacing="1" w:line="240" w:lineRule="auto"/>
        <w:rPr>
          <w:rFonts w:ascii="Cambria" w:eastAsia="Times New Roman" w:hAnsi="Cambria" w:cs="Times New Roman"/>
          <w:sz w:val="24"/>
          <w:szCs w:val="24"/>
        </w:rPr>
      </w:pPr>
      <w:r w:rsidRPr="00CC2250">
        <w:rPr>
          <w:rFonts w:ascii="Cambria" w:eastAsia="Times New Roman" w:hAnsi="Cambria" w:cs="Times New Roman"/>
          <w:sz w:val="24"/>
          <w:szCs w:val="24"/>
        </w:rPr>
        <w:t>Meets accessibility standards for all users, including library patrons with disabilities</w:t>
      </w:r>
    </w:p>
    <w:p w14:paraId="10904ADF" w14:textId="3B6F709B" w:rsidR="00A73408" w:rsidRPr="00CC2250" w:rsidRDefault="00514092" w:rsidP="007552C2">
      <w:pPr>
        <w:spacing w:before="100" w:beforeAutospacing="1" w:after="100" w:afterAutospacing="1" w:line="240" w:lineRule="auto"/>
        <w:rPr>
          <w:rFonts w:ascii="Cambria" w:eastAsia="Times New Roman" w:hAnsi="Cambria" w:cs="Times New Roman"/>
          <w:sz w:val="24"/>
          <w:szCs w:val="24"/>
        </w:rPr>
      </w:pPr>
      <w:r w:rsidRPr="00CC2250">
        <w:rPr>
          <w:rFonts w:ascii="Cambria" w:eastAsia="Times New Roman" w:hAnsi="Cambria" w:cs="Times New Roman"/>
          <w:sz w:val="24"/>
          <w:szCs w:val="24"/>
        </w:rPr>
        <w:t xml:space="preserve">The </w:t>
      </w:r>
      <w:r w:rsidR="002E4977">
        <w:rPr>
          <w:rFonts w:ascii="Cambria" w:eastAsia="Times New Roman" w:hAnsi="Cambria" w:cs="Times New Roman"/>
          <w:sz w:val="24"/>
          <w:szCs w:val="24"/>
        </w:rPr>
        <w:t>c</w:t>
      </w:r>
      <w:r w:rsidRPr="00CC2250">
        <w:rPr>
          <w:rFonts w:ascii="Cambria" w:eastAsia="Times New Roman" w:hAnsi="Cambria" w:cs="Times New Roman"/>
          <w:sz w:val="24"/>
          <w:szCs w:val="24"/>
        </w:rPr>
        <w:t xml:space="preserve">ollection </w:t>
      </w:r>
      <w:r w:rsidR="002E4977">
        <w:rPr>
          <w:rFonts w:ascii="Cambria" w:eastAsia="Times New Roman" w:hAnsi="Cambria" w:cs="Times New Roman"/>
          <w:sz w:val="24"/>
          <w:szCs w:val="24"/>
        </w:rPr>
        <w:t>d</w:t>
      </w:r>
      <w:r w:rsidRPr="00CC2250">
        <w:rPr>
          <w:rFonts w:ascii="Cambria" w:eastAsia="Times New Roman" w:hAnsi="Cambria" w:cs="Times New Roman"/>
          <w:sz w:val="24"/>
          <w:szCs w:val="24"/>
        </w:rPr>
        <w:t xml:space="preserve">evelopment </w:t>
      </w:r>
      <w:r w:rsidR="002E4977">
        <w:rPr>
          <w:rFonts w:ascii="Cambria" w:eastAsia="Times New Roman" w:hAnsi="Cambria" w:cs="Times New Roman"/>
          <w:sz w:val="24"/>
          <w:szCs w:val="24"/>
        </w:rPr>
        <w:t>l</w:t>
      </w:r>
      <w:r w:rsidRPr="00CC2250">
        <w:rPr>
          <w:rFonts w:ascii="Cambria" w:eastAsia="Times New Roman" w:hAnsi="Cambria" w:cs="Times New Roman"/>
          <w:sz w:val="24"/>
          <w:szCs w:val="24"/>
        </w:rPr>
        <w:t xml:space="preserve">ibrarian and the </w:t>
      </w:r>
      <w:r w:rsidR="002E4977">
        <w:rPr>
          <w:rFonts w:ascii="Cambria" w:eastAsia="Times New Roman" w:hAnsi="Cambria" w:cs="Times New Roman"/>
          <w:sz w:val="24"/>
          <w:szCs w:val="24"/>
        </w:rPr>
        <w:t>c</w:t>
      </w:r>
      <w:r w:rsidRPr="00CC2250">
        <w:rPr>
          <w:rFonts w:ascii="Cambria" w:eastAsia="Times New Roman" w:hAnsi="Cambria" w:cs="Times New Roman"/>
          <w:sz w:val="24"/>
          <w:szCs w:val="24"/>
        </w:rPr>
        <w:t xml:space="preserve">ollege </w:t>
      </w:r>
      <w:r w:rsidR="002E4977">
        <w:rPr>
          <w:rFonts w:ascii="Cambria" w:eastAsia="Times New Roman" w:hAnsi="Cambria" w:cs="Times New Roman"/>
          <w:sz w:val="24"/>
          <w:szCs w:val="24"/>
        </w:rPr>
        <w:t>d</w:t>
      </w:r>
      <w:r w:rsidRPr="00CC2250">
        <w:rPr>
          <w:rFonts w:ascii="Cambria" w:eastAsia="Times New Roman" w:hAnsi="Cambria" w:cs="Times New Roman"/>
          <w:sz w:val="24"/>
          <w:szCs w:val="24"/>
        </w:rPr>
        <w:t xml:space="preserve">irector of the </w:t>
      </w:r>
      <w:r w:rsidR="002E4977">
        <w:rPr>
          <w:rFonts w:ascii="Cambria" w:eastAsia="Times New Roman" w:hAnsi="Cambria" w:cs="Times New Roman"/>
          <w:sz w:val="24"/>
          <w:szCs w:val="24"/>
        </w:rPr>
        <w:t>l</w:t>
      </w:r>
      <w:r w:rsidRPr="00CC2250">
        <w:rPr>
          <w:rFonts w:ascii="Cambria" w:eastAsia="Times New Roman" w:hAnsi="Cambria" w:cs="Times New Roman"/>
          <w:sz w:val="24"/>
          <w:szCs w:val="24"/>
        </w:rPr>
        <w:t xml:space="preserve">ibrary are ultimately responsible for the selection of materials for the collection.  </w:t>
      </w:r>
    </w:p>
    <w:p w14:paraId="0A950656" w14:textId="1026CB9A" w:rsidR="00A73408" w:rsidRPr="002F5E79" w:rsidRDefault="00A73408" w:rsidP="00887E6A">
      <w:pPr>
        <w:pStyle w:val="Heading3"/>
        <w:rPr>
          <w:rFonts w:ascii="Cambria" w:hAnsi="Cambria"/>
          <w:b w:val="0"/>
          <w:i/>
          <w:sz w:val="24"/>
          <w:szCs w:val="24"/>
        </w:rPr>
      </w:pPr>
      <w:r w:rsidRPr="002F5E79">
        <w:rPr>
          <w:rFonts w:ascii="Cambria" w:hAnsi="Cambria"/>
          <w:b w:val="0"/>
          <w:i/>
          <w:sz w:val="24"/>
          <w:szCs w:val="24"/>
        </w:rPr>
        <w:t xml:space="preserve">Deselection </w:t>
      </w:r>
      <w:r w:rsidR="002F5E79">
        <w:rPr>
          <w:rFonts w:ascii="Cambria" w:hAnsi="Cambria"/>
          <w:b w:val="0"/>
          <w:i/>
          <w:sz w:val="24"/>
          <w:szCs w:val="24"/>
        </w:rPr>
        <w:t xml:space="preserve">Criteria for the </w:t>
      </w:r>
      <w:r w:rsidR="00E0090F">
        <w:rPr>
          <w:rFonts w:ascii="Cambria" w:hAnsi="Cambria"/>
          <w:b w:val="0"/>
          <w:i/>
          <w:sz w:val="24"/>
          <w:szCs w:val="24"/>
        </w:rPr>
        <w:t xml:space="preserve">Library </w:t>
      </w:r>
      <w:r w:rsidR="002F5E79">
        <w:rPr>
          <w:rFonts w:ascii="Cambria" w:hAnsi="Cambria"/>
          <w:b w:val="0"/>
          <w:i/>
          <w:sz w:val="24"/>
          <w:szCs w:val="24"/>
        </w:rPr>
        <w:t>Collection</w:t>
      </w:r>
    </w:p>
    <w:p w14:paraId="1220C2FF" w14:textId="5409B9D0" w:rsidR="00A73408" w:rsidRPr="00CC2250" w:rsidRDefault="00A73408" w:rsidP="00A73408">
      <w:pPr>
        <w:spacing w:before="100" w:beforeAutospacing="1" w:after="100" w:afterAutospacing="1" w:line="240" w:lineRule="auto"/>
        <w:rPr>
          <w:rFonts w:ascii="Cambria" w:eastAsia="Times New Roman" w:hAnsi="Cambria" w:cs="Times New Roman"/>
          <w:sz w:val="24"/>
          <w:szCs w:val="24"/>
        </w:rPr>
      </w:pPr>
      <w:r w:rsidRPr="00CC2250">
        <w:rPr>
          <w:rFonts w:ascii="Cambria" w:eastAsia="Times New Roman" w:hAnsi="Cambria" w:cs="Times New Roman"/>
          <w:sz w:val="24"/>
          <w:szCs w:val="24"/>
        </w:rPr>
        <w:t xml:space="preserve">The continual review </w:t>
      </w:r>
      <w:r w:rsidR="00342710" w:rsidRPr="00CC2250">
        <w:rPr>
          <w:rFonts w:ascii="Cambria" w:eastAsia="Times New Roman" w:hAnsi="Cambria" w:cs="Times New Roman"/>
          <w:sz w:val="24"/>
          <w:szCs w:val="24"/>
        </w:rPr>
        <w:t xml:space="preserve">and removal </w:t>
      </w:r>
      <w:r w:rsidRPr="00CC2250">
        <w:rPr>
          <w:rFonts w:ascii="Cambria" w:eastAsia="Times New Roman" w:hAnsi="Cambria" w:cs="Times New Roman"/>
          <w:sz w:val="24"/>
          <w:szCs w:val="24"/>
        </w:rPr>
        <w:t xml:space="preserve">of materials is necessary </w:t>
      </w:r>
      <w:r w:rsidR="00342710" w:rsidRPr="00CC2250">
        <w:rPr>
          <w:rFonts w:ascii="Cambria" w:eastAsia="Times New Roman" w:hAnsi="Cambria" w:cs="Times New Roman"/>
          <w:sz w:val="24"/>
          <w:szCs w:val="24"/>
        </w:rPr>
        <w:t>to maintain a library collection that meets the priorities of the collection and the needs of the OTC community</w:t>
      </w:r>
      <w:r w:rsidRPr="00CC2250">
        <w:rPr>
          <w:rFonts w:ascii="Cambria" w:eastAsia="Times New Roman" w:hAnsi="Cambria" w:cs="Times New Roman"/>
          <w:sz w:val="24"/>
          <w:szCs w:val="24"/>
        </w:rPr>
        <w:t xml:space="preserve">. </w:t>
      </w:r>
    </w:p>
    <w:p w14:paraId="3DFEB3FA" w14:textId="3D3FAC65" w:rsidR="00342710" w:rsidRPr="00CC2250" w:rsidRDefault="00342710" w:rsidP="00342710">
      <w:pPr>
        <w:spacing w:before="100" w:beforeAutospacing="1" w:after="100" w:afterAutospacing="1" w:line="240" w:lineRule="auto"/>
        <w:rPr>
          <w:rFonts w:ascii="Cambria" w:eastAsia="Times New Roman" w:hAnsi="Cambria" w:cs="Times New Roman"/>
          <w:sz w:val="24"/>
          <w:szCs w:val="24"/>
        </w:rPr>
      </w:pPr>
      <w:r w:rsidRPr="00CC2250">
        <w:rPr>
          <w:rFonts w:ascii="Cambria" w:eastAsia="Times New Roman" w:hAnsi="Cambria" w:cs="Times New Roman"/>
          <w:sz w:val="24"/>
          <w:szCs w:val="24"/>
        </w:rPr>
        <w:t xml:space="preserve">The following criteria are considered </w:t>
      </w:r>
      <w:r w:rsidR="002E4977">
        <w:rPr>
          <w:rFonts w:ascii="Cambria" w:eastAsia="Times New Roman" w:hAnsi="Cambria" w:cs="Times New Roman"/>
          <w:sz w:val="24"/>
          <w:szCs w:val="24"/>
        </w:rPr>
        <w:t xml:space="preserve">when </w:t>
      </w:r>
      <w:r w:rsidRPr="00CC2250">
        <w:rPr>
          <w:rFonts w:ascii="Cambria" w:eastAsia="Times New Roman" w:hAnsi="Cambria" w:cs="Times New Roman"/>
          <w:sz w:val="24"/>
          <w:szCs w:val="24"/>
        </w:rPr>
        <w:t>deselecting items f</w:t>
      </w:r>
      <w:r w:rsidR="002F3027">
        <w:rPr>
          <w:rFonts w:ascii="Cambria" w:eastAsia="Times New Roman" w:hAnsi="Cambria" w:cs="Times New Roman"/>
          <w:sz w:val="24"/>
          <w:szCs w:val="24"/>
        </w:rPr>
        <w:t>rom</w:t>
      </w:r>
      <w:r w:rsidRPr="00CC2250">
        <w:rPr>
          <w:rFonts w:ascii="Cambria" w:eastAsia="Times New Roman" w:hAnsi="Cambria" w:cs="Times New Roman"/>
          <w:sz w:val="24"/>
          <w:szCs w:val="24"/>
        </w:rPr>
        <w:t xml:space="preserve"> the collection: </w:t>
      </w:r>
    </w:p>
    <w:p w14:paraId="424D9E88" w14:textId="77777777" w:rsidR="00A73408" w:rsidRPr="00CC2250" w:rsidRDefault="00A73408" w:rsidP="00A73408">
      <w:pPr>
        <w:numPr>
          <w:ilvl w:val="0"/>
          <w:numId w:val="4"/>
        </w:numPr>
        <w:spacing w:before="100" w:beforeAutospacing="1" w:after="100" w:afterAutospacing="1" w:line="240" w:lineRule="auto"/>
        <w:rPr>
          <w:rFonts w:ascii="Cambria" w:eastAsia="Times New Roman" w:hAnsi="Cambria" w:cs="Times New Roman"/>
          <w:sz w:val="24"/>
          <w:szCs w:val="24"/>
        </w:rPr>
      </w:pPr>
      <w:r w:rsidRPr="00CC2250">
        <w:rPr>
          <w:rFonts w:ascii="Cambria" w:eastAsia="Times New Roman" w:hAnsi="Cambria" w:cs="Times New Roman"/>
          <w:sz w:val="24"/>
          <w:szCs w:val="24"/>
        </w:rPr>
        <w:t>The physical condition of the material is not acceptable for patron use</w:t>
      </w:r>
    </w:p>
    <w:p w14:paraId="3672D256" w14:textId="377E1D2C" w:rsidR="00342710" w:rsidRPr="00CC2250" w:rsidRDefault="00342710" w:rsidP="00A73408">
      <w:pPr>
        <w:numPr>
          <w:ilvl w:val="0"/>
          <w:numId w:val="4"/>
        </w:numPr>
        <w:spacing w:before="100" w:beforeAutospacing="1" w:after="100" w:afterAutospacing="1" w:line="240" w:lineRule="auto"/>
        <w:rPr>
          <w:rFonts w:ascii="Cambria" w:eastAsia="Times New Roman" w:hAnsi="Cambria" w:cs="Times New Roman"/>
          <w:sz w:val="24"/>
          <w:szCs w:val="24"/>
        </w:rPr>
      </w:pPr>
      <w:r w:rsidRPr="00CC2250">
        <w:rPr>
          <w:rFonts w:ascii="Cambria" w:eastAsia="Times New Roman" w:hAnsi="Cambria" w:cs="Times New Roman"/>
          <w:sz w:val="24"/>
          <w:szCs w:val="24"/>
        </w:rPr>
        <w:t>Low usage or little usage within the past five years</w:t>
      </w:r>
    </w:p>
    <w:p w14:paraId="36C7976E" w14:textId="6574371A" w:rsidR="00A73408" w:rsidRPr="00CC2250" w:rsidRDefault="00A73408" w:rsidP="00A73408">
      <w:pPr>
        <w:numPr>
          <w:ilvl w:val="0"/>
          <w:numId w:val="4"/>
        </w:numPr>
        <w:spacing w:before="100" w:beforeAutospacing="1" w:after="100" w:afterAutospacing="1" w:line="240" w:lineRule="auto"/>
        <w:rPr>
          <w:rFonts w:ascii="Cambria" w:eastAsia="Times New Roman" w:hAnsi="Cambria" w:cs="Times New Roman"/>
          <w:sz w:val="24"/>
          <w:szCs w:val="24"/>
        </w:rPr>
      </w:pPr>
      <w:r w:rsidRPr="00CC2250">
        <w:rPr>
          <w:rFonts w:ascii="Cambria" w:eastAsia="Times New Roman" w:hAnsi="Cambria" w:cs="Times New Roman"/>
          <w:sz w:val="24"/>
          <w:szCs w:val="24"/>
        </w:rPr>
        <w:lastRenderedPageBreak/>
        <w:t xml:space="preserve">The materials </w:t>
      </w:r>
      <w:r w:rsidR="00DA16D6" w:rsidRPr="00CC2250">
        <w:rPr>
          <w:rFonts w:ascii="Cambria" w:eastAsia="Times New Roman" w:hAnsi="Cambria" w:cs="Times New Roman"/>
          <w:sz w:val="24"/>
          <w:szCs w:val="24"/>
        </w:rPr>
        <w:t>contain information that is no longer current for that subject of study</w:t>
      </w:r>
    </w:p>
    <w:p w14:paraId="7CFE78B9" w14:textId="102910DA" w:rsidR="00D511AD" w:rsidRPr="00CC2250" w:rsidRDefault="00D511AD" w:rsidP="00A73408">
      <w:pPr>
        <w:numPr>
          <w:ilvl w:val="0"/>
          <w:numId w:val="4"/>
        </w:numPr>
        <w:spacing w:before="100" w:beforeAutospacing="1" w:after="100" w:afterAutospacing="1" w:line="240" w:lineRule="auto"/>
        <w:rPr>
          <w:rFonts w:ascii="Cambria" w:eastAsia="Times New Roman" w:hAnsi="Cambria" w:cs="Times New Roman"/>
          <w:sz w:val="24"/>
          <w:szCs w:val="24"/>
        </w:rPr>
      </w:pPr>
      <w:r w:rsidRPr="00CC2250">
        <w:rPr>
          <w:rFonts w:ascii="Cambria" w:eastAsia="Times New Roman" w:hAnsi="Cambria" w:cs="Times New Roman"/>
          <w:sz w:val="24"/>
          <w:szCs w:val="24"/>
        </w:rPr>
        <w:t xml:space="preserve">The materials </w:t>
      </w:r>
      <w:r w:rsidR="00FE3579" w:rsidRPr="00CC2250">
        <w:rPr>
          <w:rFonts w:ascii="Cambria" w:eastAsia="Times New Roman" w:hAnsi="Cambria" w:cs="Times New Roman"/>
          <w:sz w:val="24"/>
          <w:szCs w:val="24"/>
        </w:rPr>
        <w:t>no longer</w:t>
      </w:r>
      <w:r w:rsidRPr="00CC2250">
        <w:rPr>
          <w:rFonts w:ascii="Cambria" w:eastAsia="Times New Roman" w:hAnsi="Cambria" w:cs="Times New Roman"/>
          <w:sz w:val="24"/>
          <w:szCs w:val="24"/>
        </w:rPr>
        <w:t xml:space="preserve"> fit within the scope of the library collection</w:t>
      </w:r>
    </w:p>
    <w:p w14:paraId="55967AA9" w14:textId="77777777" w:rsidR="00A73408" w:rsidRPr="00CC2250" w:rsidRDefault="00A73408" w:rsidP="00A73408">
      <w:pPr>
        <w:numPr>
          <w:ilvl w:val="0"/>
          <w:numId w:val="4"/>
        </w:numPr>
        <w:spacing w:before="100" w:beforeAutospacing="1" w:after="100" w:afterAutospacing="1" w:line="240" w:lineRule="auto"/>
        <w:rPr>
          <w:rFonts w:ascii="Cambria" w:eastAsia="Times New Roman" w:hAnsi="Cambria" w:cs="Times New Roman"/>
          <w:sz w:val="24"/>
          <w:szCs w:val="24"/>
        </w:rPr>
      </w:pPr>
      <w:r w:rsidRPr="00CC2250">
        <w:rPr>
          <w:rFonts w:ascii="Cambria" w:eastAsia="Times New Roman" w:hAnsi="Cambria" w:cs="Times New Roman"/>
          <w:sz w:val="24"/>
          <w:szCs w:val="24"/>
        </w:rPr>
        <w:t>Space limitations</w:t>
      </w:r>
    </w:p>
    <w:p w14:paraId="40903B85" w14:textId="3D781EFE" w:rsidR="00A73408" w:rsidRPr="00CC2250" w:rsidRDefault="00514092" w:rsidP="00514092">
      <w:pPr>
        <w:spacing w:before="100" w:beforeAutospacing="1" w:after="100" w:afterAutospacing="1" w:line="240" w:lineRule="auto"/>
        <w:rPr>
          <w:rFonts w:ascii="Cambria" w:eastAsia="Times New Roman" w:hAnsi="Cambria" w:cs="Times New Roman"/>
          <w:sz w:val="24"/>
          <w:szCs w:val="24"/>
        </w:rPr>
      </w:pPr>
      <w:r w:rsidRPr="00CC2250">
        <w:rPr>
          <w:rFonts w:ascii="Cambria" w:eastAsia="Times New Roman" w:hAnsi="Cambria" w:cs="Times New Roman"/>
          <w:sz w:val="24"/>
          <w:szCs w:val="24"/>
        </w:rPr>
        <w:t>The</w:t>
      </w:r>
      <w:r w:rsidR="00A73408" w:rsidRPr="00CC2250">
        <w:rPr>
          <w:rFonts w:ascii="Cambria" w:eastAsia="Times New Roman" w:hAnsi="Cambria" w:cs="Times New Roman"/>
          <w:sz w:val="24"/>
          <w:szCs w:val="24"/>
        </w:rPr>
        <w:t xml:space="preserve"> </w:t>
      </w:r>
      <w:r w:rsidR="002E4977">
        <w:rPr>
          <w:rFonts w:ascii="Cambria" w:eastAsia="Times New Roman" w:hAnsi="Cambria" w:cs="Times New Roman"/>
          <w:sz w:val="24"/>
          <w:szCs w:val="24"/>
        </w:rPr>
        <w:t>c</w:t>
      </w:r>
      <w:r w:rsidRPr="00CC2250">
        <w:rPr>
          <w:rFonts w:ascii="Cambria" w:eastAsia="Times New Roman" w:hAnsi="Cambria" w:cs="Times New Roman"/>
          <w:sz w:val="24"/>
          <w:szCs w:val="24"/>
        </w:rPr>
        <w:t xml:space="preserve">ollection </w:t>
      </w:r>
      <w:r w:rsidR="002E4977">
        <w:rPr>
          <w:rFonts w:ascii="Cambria" w:eastAsia="Times New Roman" w:hAnsi="Cambria" w:cs="Times New Roman"/>
          <w:sz w:val="24"/>
          <w:szCs w:val="24"/>
        </w:rPr>
        <w:t>d</w:t>
      </w:r>
      <w:r w:rsidRPr="00CC2250">
        <w:rPr>
          <w:rFonts w:ascii="Cambria" w:eastAsia="Times New Roman" w:hAnsi="Cambria" w:cs="Times New Roman"/>
          <w:sz w:val="24"/>
          <w:szCs w:val="24"/>
        </w:rPr>
        <w:t xml:space="preserve">evelopment </w:t>
      </w:r>
      <w:r w:rsidR="002E4977">
        <w:rPr>
          <w:rFonts w:ascii="Cambria" w:eastAsia="Times New Roman" w:hAnsi="Cambria" w:cs="Times New Roman"/>
          <w:sz w:val="24"/>
          <w:szCs w:val="24"/>
        </w:rPr>
        <w:t>l</w:t>
      </w:r>
      <w:r w:rsidRPr="00CC2250">
        <w:rPr>
          <w:rFonts w:ascii="Cambria" w:eastAsia="Times New Roman" w:hAnsi="Cambria" w:cs="Times New Roman"/>
          <w:sz w:val="24"/>
          <w:szCs w:val="24"/>
        </w:rPr>
        <w:t xml:space="preserve">ibrarian </w:t>
      </w:r>
      <w:r w:rsidR="00A73408" w:rsidRPr="00CC2250">
        <w:rPr>
          <w:rFonts w:ascii="Cambria" w:eastAsia="Times New Roman" w:hAnsi="Cambria" w:cs="Times New Roman"/>
          <w:sz w:val="24"/>
          <w:szCs w:val="24"/>
        </w:rPr>
        <w:t xml:space="preserve">and the </w:t>
      </w:r>
      <w:r w:rsidR="002E4977">
        <w:rPr>
          <w:rFonts w:ascii="Cambria" w:eastAsia="Times New Roman" w:hAnsi="Cambria" w:cs="Times New Roman"/>
          <w:sz w:val="24"/>
          <w:szCs w:val="24"/>
        </w:rPr>
        <w:t>c</w:t>
      </w:r>
      <w:r w:rsidRPr="00CC2250">
        <w:rPr>
          <w:rFonts w:ascii="Cambria" w:eastAsia="Times New Roman" w:hAnsi="Cambria" w:cs="Times New Roman"/>
          <w:sz w:val="24"/>
          <w:szCs w:val="24"/>
        </w:rPr>
        <w:t xml:space="preserve">ollege </w:t>
      </w:r>
      <w:r w:rsidR="002E4977">
        <w:rPr>
          <w:rFonts w:ascii="Cambria" w:eastAsia="Times New Roman" w:hAnsi="Cambria" w:cs="Times New Roman"/>
          <w:sz w:val="24"/>
          <w:szCs w:val="24"/>
        </w:rPr>
        <w:t>d</w:t>
      </w:r>
      <w:r w:rsidRPr="00CC2250">
        <w:rPr>
          <w:rFonts w:ascii="Cambria" w:eastAsia="Times New Roman" w:hAnsi="Cambria" w:cs="Times New Roman"/>
          <w:sz w:val="24"/>
          <w:szCs w:val="24"/>
        </w:rPr>
        <w:t xml:space="preserve">irector of the </w:t>
      </w:r>
      <w:r w:rsidR="002E4977">
        <w:rPr>
          <w:rFonts w:ascii="Cambria" w:eastAsia="Times New Roman" w:hAnsi="Cambria" w:cs="Times New Roman"/>
          <w:sz w:val="24"/>
          <w:szCs w:val="24"/>
        </w:rPr>
        <w:t>l</w:t>
      </w:r>
      <w:r w:rsidRPr="00CC2250">
        <w:rPr>
          <w:rFonts w:ascii="Cambria" w:eastAsia="Times New Roman" w:hAnsi="Cambria" w:cs="Times New Roman"/>
          <w:sz w:val="24"/>
          <w:szCs w:val="24"/>
        </w:rPr>
        <w:t xml:space="preserve">ibrary </w:t>
      </w:r>
      <w:r w:rsidR="00A73408" w:rsidRPr="00CC2250">
        <w:rPr>
          <w:rFonts w:ascii="Cambria" w:eastAsia="Times New Roman" w:hAnsi="Cambria" w:cs="Times New Roman"/>
          <w:sz w:val="24"/>
          <w:szCs w:val="24"/>
        </w:rPr>
        <w:t>are ultimately responsible for the deselection of materials from the collection.</w:t>
      </w:r>
      <w:r w:rsidRPr="00CC2250">
        <w:rPr>
          <w:rFonts w:ascii="Cambria" w:eastAsia="Times New Roman" w:hAnsi="Cambria" w:cs="Times New Roman"/>
          <w:sz w:val="24"/>
          <w:szCs w:val="24"/>
        </w:rPr>
        <w:t xml:space="preserve"> </w:t>
      </w:r>
      <w:r w:rsidR="00A73408" w:rsidRPr="00CC2250">
        <w:rPr>
          <w:rFonts w:ascii="Cambria" w:eastAsia="Times New Roman" w:hAnsi="Cambria" w:cs="Times New Roman"/>
          <w:sz w:val="24"/>
          <w:szCs w:val="24"/>
        </w:rPr>
        <w:t xml:space="preserve"> </w:t>
      </w:r>
    </w:p>
    <w:p w14:paraId="7EACD53B" w14:textId="77777777" w:rsidR="00DE0BBA" w:rsidRPr="002F5E79" w:rsidRDefault="00DE0BBA" w:rsidP="00DE0BBA">
      <w:pPr>
        <w:pStyle w:val="Heading3"/>
        <w:rPr>
          <w:rFonts w:ascii="Cambria" w:hAnsi="Cambria"/>
          <w:b w:val="0"/>
          <w:i/>
          <w:sz w:val="24"/>
          <w:szCs w:val="24"/>
        </w:rPr>
      </w:pPr>
      <w:r w:rsidRPr="002F5E79">
        <w:rPr>
          <w:rFonts w:ascii="Cambria" w:hAnsi="Cambria"/>
          <w:b w:val="0"/>
          <w:i/>
          <w:sz w:val="24"/>
          <w:szCs w:val="24"/>
        </w:rPr>
        <w:t xml:space="preserve">Textbooks </w:t>
      </w:r>
      <w:r>
        <w:rPr>
          <w:rFonts w:ascii="Cambria" w:hAnsi="Cambria"/>
          <w:b w:val="0"/>
          <w:i/>
          <w:sz w:val="24"/>
          <w:szCs w:val="24"/>
        </w:rPr>
        <w:t>in the Library Collection</w:t>
      </w:r>
    </w:p>
    <w:p w14:paraId="1CA0F500" w14:textId="30747746" w:rsidR="00DE0BBA" w:rsidRDefault="00DE0BBA" w:rsidP="00664A7D">
      <w:pPr>
        <w:spacing w:before="100" w:beforeAutospacing="1" w:after="100" w:afterAutospacing="1" w:line="240" w:lineRule="auto"/>
        <w:rPr>
          <w:rFonts w:ascii="Cambria" w:hAnsi="Cambria"/>
          <w:i/>
          <w:sz w:val="24"/>
          <w:szCs w:val="24"/>
        </w:rPr>
      </w:pPr>
      <w:r w:rsidRPr="00CC2250">
        <w:rPr>
          <w:rFonts w:ascii="Cambria" w:eastAsia="Times New Roman" w:hAnsi="Cambria" w:cs="Times New Roman"/>
          <w:sz w:val="24"/>
          <w:szCs w:val="24"/>
        </w:rPr>
        <w:t>Textbooks are not purchased for the library collection unless they are considered definitive sources in the subject area, or they are an Open Education Resource textbook</w:t>
      </w:r>
      <w:r>
        <w:rPr>
          <w:rFonts w:ascii="Cambria" w:eastAsia="Times New Roman" w:hAnsi="Cambria" w:cs="Times New Roman"/>
          <w:sz w:val="24"/>
          <w:szCs w:val="24"/>
        </w:rPr>
        <w:t xml:space="preserve"> obtained</w:t>
      </w:r>
      <w:r w:rsidRPr="00CC2250">
        <w:rPr>
          <w:rFonts w:ascii="Cambria" w:eastAsia="Times New Roman" w:hAnsi="Cambria" w:cs="Times New Roman"/>
          <w:sz w:val="24"/>
          <w:szCs w:val="24"/>
        </w:rPr>
        <w:t xml:space="preserve"> for the professional development collection. If faculty would like the library to have course materials available at the library for their students, they may bring the items to the library and request that they be put on reserve for the semester.</w:t>
      </w:r>
    </w:p>
    <w:p w14:paraId="7848276B" w14:textId="614484A1" w:rsidR="00A73408" w:rsidRPr="002F5E79" w:rsidRDefault="00A73408" w:rsidP="00887E6A">
      <w:pPr>
        <w:pStyle w:val="Heading3"/>
        <w:rPr>
          <w:rFonts w:ascii="Cambria" w:hAnsi="Cambria"/>
          <w:b w:val="0"/>
          <w:i/>
          <w:sz w:val="24"/>
          <w:szCs w:val="24"/>
        </w:rPr>
      </w:pPr>
      <w:r w:rsidRPr="002F5E79">
        <w:rPr>
          <w:rFonts w:ascii="Cambria" w:hAnsi="Cambria"/>
          <w:b w:val="0"/>
          <w:i/>
          <w:sz w:val="24"/>
          <w:szCs w:val="24"/>
        </w:rPr>
        <w:t>Donations</w:t>
      </w:r>
      <w:r w:rsidR="00E01F30" w:rsidRPr="002F5E79">
        <w:rPr>
          <w:rFonts w:ascii="Cambria" w:hAnsi="Cambria"/>
          <w:b w:val="0"/>
          <w:i/>
          <w:sz w:val="24"/>
          <w:szCs w:val="24"/>
        </w:rPr>
        <w:t xml:space="preserve"> to the Library Collection</w:t>
      </w:r>
      <w:r w:rsidRPr="002F5E79">
        <w:rPr>
          <w:rFonts w:ascii="Cambria" w:hAnsi="Cambria"/>
          <w:b w:val="0"/>
          <w:i/>
          <w:sz w:val="24"/>
          <w:szCs w:val="24"/>
        </w:rPr>
        <w:t xml:space="preserve"> </w:t>
      </w:r>
    </w:p>
    <w:p w14:paraId="475E7BFC" w14:textId="18F5997A" w:rsidR="00E01F30" w:rsidRPr="00CC2250" w:rsidRDefault="00DE0BBA" w:rsidP="00E01F30">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The college</w:t>
      </w:r>
      <w:r w:rsidR="002E4977">
        <w:rPr>
          <w:rFonts w:ascii="Cambria" w:eastAsia="Times New Roman" w:hAnsi="Cambria" w:cs="Times New Roman"/>
          <w:sz w:val="24"/>
          <w:szCs w:val="24"/>
        </w:rPr>
        <w:t xml:space="preserve"> l</w:t>
      </w:r>
      <w:r w:rsidR="00E01F30" w:rsidRPr="00CC2250">
        <w:rPr>
          <w:rFonts w:ascii="Cambria" w:eastAsia="Times New Roman" w:hAnsi="Cambria" w:cs="Times New Roman"/>
          <w:sz w:val="24"/>
          <w:szCs w:val="24"/>
        </w:rPr>
        <w:t>ibrary</w:t>
      </w:r>
      <w:r>
        <w:rPr>
          <w:rFonts w:ascii="Cambria" w:eastAsia="Times New Roman" w:hAnsi="Cambria" w:cs="Times New Roman"/>
          <w:sz w:val="24"/>
          <w:szCs w:val="24"/>
        </w:rPr>
        <w:t xml:space="preserve"> may </w:t>
      </w:r>
      <w:r w:rsidR="00E01F30" w:rsidRPr="00CC2250">
        <w:rPr>
          <w:rFonts w:ascii="Cambria" w:eastAsia="Times New Roman" w:hAnsi="Cambria" w:cs="Times New Roman"/>
          <w:sz w:val="24"/>
          <w:szCs w:val="24"/>
        </w:rPr>
        <w:t xml:space="preserve">accept donations of materials for the library collection that meet the following criteria and the needs of our collection. It is at the discretion of the collection development librarian to decide whether donations will be added to the library collection. </w:t>
      </w:r>
    </w:p>
    <w:p w14:paraId="66575C08" w14:textId="0EC74C77" w:rsidR="00E01F30" w:rsidRPr="00CC2250" w:rsidRDefault="00E01F30" w:rsidP="00E01F30">
      <w:pPr>
        <w:spacing w:after="0" w:line="240" w:lineRule="auto"/>
        <w:rPr>
          <w:rFonts w:ascii="Cambria" w:eastAsia="Times New Roman" w:hAnsi="Cambria" w:cs="Times New Roman"/>
          <w:sz w:val="24"/>
          <w:szCs w:val="24"/>
        </w:rPr>
      </w:pPr>
    </w:p>
    <w:p w14:paraId="40729525" w14:textId="210DAD45" w:rsidR="00E01F30" w:rsidRPr="00CC2250" w:rsidRDefault="005421A5" w:rsidP="00E01F30">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The </w:t>
      </w:r>
      <w:r w:rsidR="002E4977">
        <w:rPr>
          <w:rFonts w:ascii="Cambria" w:eastAsia="Times New Roman" w:hAnsi="Cambria" w:cs="Times New Roman"/>
          <w:sz w:val="24"/>
          <w:szCs w:val="24"/>
        </w:rPr>
        <w:t>l</w:t>
      </w:r>
      <w:r>
        <w:rPr>
          <w:rFonts w:ascii="Cambria" w:eastAsia="Times New Roman" w:hAnsi="Cambria" w:cs="Times New Roman"/>
          <w:sz w:val="24"/>
          <w:szCs w:val="24"/>
        </w:rPr>
        <w:t>ibrary</w:t>
      </w:r>
      <w:r w:rsidR="00E01F30" w:rsidRPr="00CC2250">
        <w:rPr>
          <w:rFonts w:ascii="Cambria" w:eastAsia="Times New Roman" w:hAnsi="Cambria" w:cs="Times New Roman"/>
          <w:sz w:val="24"/>
          <w:szCs w:val="24"/>
        </w:rPr>
        <w:t xml:space="preserve"> do</w:t>
      </w:r>
      <w:r>
        <w:rPr>
          <w:rFonts w:ascii="Cambria" w:eastAsia="Times New Roman" w:hAnsi="Cambria" w:cs="Times New Roman"/>
          <w:sz w:val="24"/>
          <w:szCs w:val="24"/>
        </w:rPr>
        <w:t>es</w:t>
      </w:r>
      <w:r w:rsidR="00E01F30" w:rsidRPr="00CC2250">
        <w:rPr>
          <w:rFonts w:ascii="Cambria" w:eastAsia="Times New Roman" w:hAnsi="Cambria" w:cs="Times New Roman"/>
          <w:sz w:val="24"/>
          <w:szCs w:val="24"/>
        </w:rPr>
        <w:t xml:space="preserve"> not accept donations of the following types of materials:</w:t>
      </w:r>
    </w:p>
    <w:p w14:paraId="06D0780C" w14:textId="77777777" w:rsidR="00E01F30" w:rsidRPr="00CC2250" w:rsidRDefault="00E01F30" w:rsidP="00E01F30">
      <w:pPr>
        <w:numPr>
          <w:ilvl w:val="0"/>
          <w:numId w:val="5"/>
        </w:numPr>
        <w:spacing w:after="0" w:line="240" w:lineRule="auto"/>
        <w:rPr>
          <w:rFonts w:ascii="Cambria" w:eastAsia="Times New Roman" w:hAnsi="Cambria" w:cs="Times New Roman"/>
          <w:sz w:val="24"/>
          <w:szCs w:val="24"/>
        </w:rPr>
      </w:pPr>
      <w:r w:rsidRPr="00CC2250">
        <w:rPr>
          <w:rFonts w:ascii="Cambria" w:eastAsia="Times New Roman" w:hAnsi="Cambria" w:cs="Times New Roman"/>
          <w:sz w:val="24"/>
          <w:szCs w:val="24"/>
        </w:rPr>
        <w:t>Textbooks</w:t>
      </w:r>
    </w:p>
    <w:p w14:paraId="62268C2D" w14:textId="77777777" w:rsidR="00E01F30" w:rsidRPr="00CC2250" w:rsidRDefault="00E01F30" w:rsidP="00E01F30">
      <w:pPr>
        <w:numPr>
          <w:ilvl w:val="0"/>
          <w:numId w:val="5"/>
        </w:numPr>
        <w:spacing w:after="0" w:line="240" w:lineRule="auto"/>
        <w:rPr>
          <w:rFonts w:ascii="Cambria" w:eastAsia="Times New Roman" w:hAnsi="Cambria" w:cs="Times New Roman"/>
          <w:sz w:val="24"/>
          <w:szCs w:val="24"/>
        </w:rPr>
      </w:pPr>
      <w:r w:rsidRPr="00CC2250">
        <w:rPr>
          <w:rFonts w:ascii="Cambria" w:eastAsia="Times New Roman" w:hAnsi="Cambria" w:cs="Times New Roman"/>
          <w:sz w:val="24"/>
          <w:szCs w:val="24"/>
        </w:rPr>
        <w:t xml:space="preserve">CDs, VHS, or obsolete media </w:t>
      </w:r>
    </w:p>
    <w:p w14:paraId="7BDC947A" w14:textId="77777777" w:rsidR="00E01F30" w:rsidRPr="00CC2250" w:rsidRDefault="00E01F30" w:rsidP="00E01F30">
      <w:pPr>
        <w:numPr>
          <w:ilvl w:val="0"/>
          <w:numId w:val="5"/>
        </w:numPr>
        <w:spacing w:after="0" w:line="240" w:lineRule="auto"/>
        <w:rPr>
          <w:rFonts w:ascii="Cambria" w:eastAsia="Times New Roman" w:hAnsi="Cambria" w:cs="Times New Roman"/>
          <w:sz w:val="24"/>
          <w:szCs w:val="24"/>
        </w:rPr>
      </w:pPr>
      <w:r w:rsidRPr="00CC2250">
        <w:rPr>
          <w:rFonts w:ascii="Cambria" w:eastAsia="Times New Roman" w:hAnsi="Cambria" w:cs="Times New Roman"/>
          <w:sz w:val="24"/>
          <w:szCs w:val="24"/>
        </w:rPr>
        <w:t>Pamphlets or unbound materials</w:t>
      </w:r>
    </w:p>
    <w:p w14:paraId="58390F5E" w14:textId="77777777" w:rsidR="00E01F30" w:rsidRPr="00CC2250" w:rsidRDefault="00E01F30" w:rsidP="00E01F30">
      <w:pPr>
        <w:numPr>
          <w:ilvl w:val="0"/>
          <w:numId w:val="5"/>
        </w:numPr>
        <w:spacing w:after="0" w:line="240" w:lineRule="auto"/>
        <w:rPr>
          <w:rFonts w:ascii="Cambria" w:eastAsia="Times New Roman" w:hAnsi="Cambria" w:cs="Times New Roman"/>
          <w:sz w:val="24"/>
          <w:szCs w:val="24"/>
        </w:rPr>
      </w:pPr>
      <w:r w:rsidRPr="00CC2250">
        <w:rPr>
          <w:rFonts w:ascii="Cambria" w:eastAsia="Times New Roman" w:hAnsi="Cambria" w:cs="Times New Roman"/>
          <w:sz w:val="24"/>
          <w:szCs w:val="24"/>
        </w:rPr>
        <w:t>Personal items such as teaching materials or notes used in the classroom</w:t>
      </w:r>
    </w:p>
    <w:p w14:paraId="200F7D84" w14:textId="77777777" w:rsidR="00E01F30" w:rsidRPr="00CC2250" w:rsidRDefault="00E01F30" w:rsidP="00E01F30">
      <w:pPr>
        <w:numPr>
          <w:ilvl w:val="0"/>
          <w:numId w:val="5"/>
        </w:numPr>
        <w:spacing w:after="0" w:line="240" w:lineRule="auto"/>
        <w:rPr>
          <w:rFonts w:ascii="Cambria" w:eastAsia="Times New Roman" w:hAnsi="Cambria" w:cs="Times New Roman"/>
          <w:sz w:val="24"/>
          <w:szCs w:val="24"/>
        </w:rPr>
      </w:pPr>
      <w:r w:rsidRPr="00CC2250">
        <w:rPr>
          <w:rFonts w:ascii="Cambria" w:eastAsia="Times New Roman" w:hAnsi="Cambria" w:cs="Times New Roman"/>
          <w:sz w:val="24"/>
          <w:szCs w:val="24"/>
        </w:rPr>
        <w:t>Any item in poor physical condition (damaged, stained, marked, moldy or mildewed, broken/ripped, etc.)</w:t>
      </w:r>
    </w:p>
    <w:p w14:paraId="0D4EE7CE" w14:textId="77777777" w:rsidR="00E01F30" w:rsidRPr="00CC2250" w:rsidRDefault="00E01F30" w:rsidP="00E01F30">
      <w:pPr>
        <w:spacing w:after="0" w:line="240" w:lineRule="auto"/>
        <w:rPr>
          <w:rFonts w:ascii="Cambria" w:eastAsia="Times New Roman" w:hAnsi="Cambria" w:cs="Times New Roman"/>
          <w:sz w:val="24"/>
          <w:szCs w:val="24"/>
        </w:rPr>
      </w:pPr>
    </w:p>
    <w:p w14:paraId="7DDDBA51" w14:textId="51C6467E" w:rsidR="00E01F30" w:rsidRPr="00CC2250" w:rsidRDefault="00E01F30" w:rsidP="00664A7D">
      <w:pPr>
        <w:spacing w:after="0" w:line="240" w:lineRule="auto"/>
        <w:rPr>
          <w:rFonts w:ascii="Cambria" w:eastAsia="Times New Roman" w:hAnsi="Cambria" w:cs="Times New Roman"/>
          <w:sz w:val="24"/>
          <w:szCs w:val="24"/>
        </w:rPr>
      </w:pPr>
      <w:r w:rsidRPr="00CC2250">
        <w:rPr>
          <w:rFonts w:ascii="Cambria" w:eastAsia="Times New Roman" w:hAnsi="Cambria" w:cs="Times New Roman"/>
          <w:sz w:val="24"/>
          <w:szCs w:val="24"/>
        </w:rPr>
        <w:t xml:space="preserve">In addition, </w:t>
      </w:r>
      <w:r w:rsidR="005421A5">
        <w:rPr>
          <w:rFonts w:ascii="Cambria" w:eastAsia="Times New Roman" w:hAnsi="Cambria" w:cs="Times New Roman"/>
          <w:sz w:val="24"/>
          <w:szCs w:val="24"/>
        </w:rPr>
        <w:t>the library</w:t>
      </w:r>
      <w:r w:rsidRPr="00CC2250">
        <w:rPr>
          <w:rFonts w:ascii="Cambria" w:eastAsia="Times New Roman" w:hAnsi="Cambria" w:cs="Times New Roman"/>
          <w:sz w:val="24"/>
          <w:szCs w:val="24"/>
        </w:rPr>
        <w:t xml:space="preserve"> will not add donations to </w:t>
      </w:r>
      <w:r w:rsidR="005421A5">
        <w:rPr>
          <w:rFonts w:ascii="Cambria" w:eastAsia="Times New Roman" w:hAnsi="Cambria" w:cs="Times New Roman"/>
          <w:sz w:val="24"/>
          <w:szCs w:val="24"/>
        </w:rPr>
        <w:t>the library</w:t>
      </w:r>
      <w:r w:rsidRPr="00CC2250">
        <w:rPr>
          <w:rFonts w:ascii="Cambria" w:eastAsia="Times New Roman" w:hAnsi="Cambria" w:cs="Times New Roman"/>
          <w:sz w:val="24"/>
          <w:szCs w:val="24"/>
        </w:rPr>
        <w:t xml:space="preserve"> collection if they are:</w:t>
      </w:r>
    </w:p>
    <w:p w14:paraId="3E41BAE0" w14:textId="5E228BDB" w:rsidR="00E01F30" w:rsidRPr="00CC2250" w:rsidRDefault="00E01F30" w:rsidP="00E01F30">
      <w:pPr>
        <w:numPr>
          <w:ilvl w:val="0"/>
          <w:numId w:val="6"/>
        </w:numPr>
        <w:spacing w:after="0" w:line="240" w:lineRule="auto"/>
        <w:rPr>
          <w:rFonts w:ascii="Cambria" w:eastAsia="Times New Roman" w:hAnsi="Cambria" w:cs="Times New Roman"/>
          <w:sz w:val="24"/>
          <w:szCs w:val="24"/>
        </w:rPr>
      </w:pPr>
      <w:r w:rsidRPr="00CC2250">
        <w:rPr>
          <w:rFonts w:ascii="Cambria" w:eastAsia="Times New Roman" w:hAnsi="Cambria" w:cs="Times New Roman"/>
          <w:sz w:val="24"/>
          <w:szCs w:val="24"/>
        </w:rPr>
        <w:t xml:space="preserve">Outdated (especially in disciplines where recency is crucial such </w:t>
      </w:r>
      <w:r w:rsidR="00085568">
        <w:rPr>
          <w:rFonts w:ascii="Cambria" w:eastAsia="Times New Roman" w:hAnsi="Cambria" w:cs="Times New Roman"/>
          <w:sz w:val="24"/>
          <w:szCs w:val="24"/>
        </w:rPr>
        <w:t xml:space="preserve">as </w:t>
      </w:r>
      <w:r w:rsidRPr="00CC2250">
        <w:rPr>
          <w:rFonts w:ascii="Cambria" w:eastAsia="Times New Roman" w:hAnsi="Cambria" w:cs="Times New Roman"/>
          <w:sz w:val="24"/>
          <w:szCs w:val="24"/>
        </w:rPr>
        <w:t>health, biological, technological, and natural sciences)</w:t>
      </w:r>
    </w:p>
    <w:p w14:paraId="7AAAEA2E" w14:textId="77777777" w:rsidR="00E01F30" w:rsidRPr="00CC2250" w:rsidRDefault="00E01F30" w:rsidP="00E01F30">
      <w:pPr>
        <w:numPr>
          <w:ilvl w:val="0"/>
          <w:numId w:val="6"/>
        </w:numPr>
        <w:spacing w:after="0" w:line="240" w:lineRule="auto"/>
        <w:rPr>
          <w:rFonts w:ascii="Cambria" w:eastAsia="Times New Roman" w:hAnsi="Cambria" w:cs="Times New Roman"/>
          <w:sz w:val="24"/>
          <w:szCs w:val="24"/>
        </w:rPr>
      </w:pPr>
      <w:r w:rsidRPr="00CC2250">
        <w:rPr>
          <w:rFonts w:ascii="Cambria" w:eastAsia="Times New Roman" w:hAnsi="Cambria" w:cs="Times New Roman"/>
          <w:sz w:val="24"/>
          <w:szCs w:val="24"/>
        </w:rPr>
        <w:t>Part of a series (unless the complete series is donated or where it would complete a series the library already owns)</w:t>
      </w:r>
    </w:p>
    <w:p w14:paraId="3C0BC4CE" w14:textId="581BA978" w:rsidR="00A73408" w:rsidRPr="006D2F48" w:rsidRDefault="00E01F30" w:rsidP="00A73408">
      <w:pPr>
        <w:numPr>
          <w:ilvl w:val="0"/>
          <w:numId w:val="6"/>
        </w:numPr>
        <w:spacing w:after="0" w:line="240" w:lineRule="auto"/>
        <w:rPr>
          <w:rFonts w:ascii="Cambria" w:eastAsia="Times New Roman" w:hAnsi="Cambria" w:cs="Times New Roman"/>
          <w:sz w:val="24"/>
          <w:szCs w:val="24"/>
        </w:rPr>
      </w:pPr>
      <w:r w:rsidRPr="00CC2250">
        <w:rPr>
          <w:rFonts w:ascii="Cambria" w:eastAsia="Times New Roman" w:hAnsi="Cambria" w:cs="Times New Roman"/>
          <w:sz w:val="24"/>
          <w:szCs w:val="24"/>
        </w:rPr>
        <w:t>Outside of the scope of our academic library collection.</w:t>
      </w:r>
    </w:p>
    <w:p w14:paraId="368FD1F3" w14:textId="008F1C30" w:rsidR="00FE5191" w:rsidRDefault="00FE5191" w:rsidP="00FE5191">
      <w:pPr>
        <w:pStyle w:val="Heading3"/>
        <w:numPr>
          <w:ilvl w:val="0"/>
          <w:numId w:val="7"/>
        </w:numPr>
        <w:rPr>
          <w:rFonts w:ascii="Cambria" w:hAnsi="Cambria"/>
        </w:rPr>
      </w:pPr>
      <w:r>
        <w:rPr>
          <w:rFonts w:ascii="Cambria" w:hAnsi="Cambria"/>
        </w:rPr>
        <w:t>Definitions</w:t>
      </w:r>
    </w:p>
    <w:p w14:paraId="130556B5" w14:textId="5B7AB473" w:rsidR="00D613D8" w:rsidRDefault="00D613D8" w:rsidP="00D613D8">
      <w:pPr>
        <w:pStyle w:val="Heading3"/>
        <w:rPr>
          <w:rFonts w:ascii="Cambria" w:hAnsi="Cambria"/>
          <w:b w:val="0"/>
          <w:sz w:val="24"/>
          <w:szCs w:val="24"/>
        </w:rPr>
      </w:pPr>
      <w:r>
        <w:rPr>
          <w:rFonts w:ascii="Cambria" w:hAnsi="Cambria"/>
          <w:b w:val="0"/>
          <w:sz w:val="24"/>
          <w:szCs w:val="24"/>
        </w:rPr>
        <w:t>Deselection of library materials removes access to those items in the collection, whether removing print books from the collection or canceling access to continuing resources like periodicals or databases.</w:t>
      </w:r>
    </w:p>
    <w:p w14:paraId="51B082B2" w14:textId="058EB721" w:rsidR="00FE5191" w:rsidRDefault="00D613D8" w:rsidP="00D613D8">
      <w:pPr>
        <w:pStyle w:val="Heading3"/>
        <w:rPr>
          <w:rFonts w:ascii="Cambria" w:hAnsi="Cambria"/>
          <w:b w:val="0"/>
          <w:sz w:val="24"/>
          <w:szCs w:val="24"/>
        </w:rPr>
      </w:pPr>
      <w:r>
        <w:rPr>
          <w:rFonts w:ascii="Cambria" w:hAnsi="Cambria"/>
          <w:b w:val="0"/>
          <w:sz w:val="24"/>
          <w:szCs w:val="24"/>
        </w:rPr>
        <w:t xml:space="preserve">Selection of library materials </w:t>
      </w:r>
      <w:r w:rsidR="00734495">
        <w:rPr>
          <w:rFonts w:ascii="Cambria" w:hAnsi="Cambria"/>
          <w:b w:val="0"/>
          <w:sz w:val="24"/>
          <w:szCs w:val="24"/>
        </w:rPr>
        <w:t>refers to</w:t>
      </w:r>
      <w:r>
        <w:rPr>
          <w:rFonts w:ascii="Cambria" w:hAnsi="Cambria"/>
          <w:b w:val="0"/>
          <w:sz w:val="24"/>
          <w:szCs w:val="24"/>
        </w:rPr>
        <w:t xml:space="preserve"> the purchasing of </w:t>
      </w:r>
      <w:r w:rsidR="00734495">
        <w:rPr>
          <w:rFonts w:ascii="Cambria" w:hAnsi="Cambria"/>
          <w:b w:val="0"/>
          <w:sz w:val="24"/>
          <w:szCs w:val="24"/>
        </w:rPr>
        <w:t xml:space="preserve">or subscription to </w:t>
      </w:r>
      <w:r>
        <w:rPr>
          <w:rFonts w:ascii="Cambria" w:hAnsi="Cambria"/>
          <w:b w:val="0"/>
          <w:sz w:val="24"/>
          <w:szCs w:val="24"/>
        </w:rPr>
        <w:t xml:space="preserve">print books and periodicals, physical and streaming media, and electronic continuing resources including </w:t>
      </w:r>
      <w:r>
        <w:rPr>
          <w:rFonts w:ascii="Cambria" w:hAnsi="Cambria"/>
          <w:b w:val="0"/>
          <w:sz w:val="24"/>
          <w:szCs w:val="24"/>
        </w:rPr>
        <w:lastRenderedPageBreak/>
        <w:t>research databases</w:t>
      </w:r>
      <w:r w:rsidR="00734495">
        <w:rPr>
          <w:rFonts w:ascii="Cambria" w:hAnsi="Cambria"/>
          <w:b w:val="0"/>
          <w:sz w:val="24"/>
          <w:szCs w:val="24"/>
        </w:rPr>
        <w:t>, as well as making decisions about items donated for the library collection</w:t>
      </w:r>
      <w:r>
        <w:rPr>
          <w:rFonts w:ascii="Cambria" w:hAnsi="Cambria"/>
          <w:b w:val="0"/>
          <w:sz w:val="24"/>
          <w:szCs w:val="24"/>
        </w:rPr>
        <w:t>.</w:t>
      </w:r>
    </w:p>
    <w:p w14:paraId="719F63AD" w14:textId="577D3679" w:rsidR="00D613D8" w:rsidRPr="00D613D8" w:rsidRDefault="00D613D8" w:rsidP="00D613D8">
      <w:pPr>
        <w:pStyle w:val="Heading3"/>
        <w:rPr>
          <w:rFonts w:ascii="Cambria" w:hAnsi="Cambria"/>
          <w:b w:val="0"/>
          <w:sz w:val="24"/>
          <w:szCs w:val="24"/>
        </w:rPr>
      </w:pPr>
      <w:r>
        <w:rPr>
          <w:rFonts w:ascii="Cambria" w:hAnsi="Cambria"/>
          <w:b w:val="0"/>
          <w:sz w:val="24"/>
          <w:szCs w:val="24"/>
        </w:rPr>
        <w:t>Textbooks are materials assigned for a particular course and available for purchase in the OTC Bookstore.</w:t>
      </w:r>
    </w:p>
    <w:p w14:paraId="6FD4C077" w14:textId="6F13E9EF" w:rsidR="00FE5191" w:rsidRDefault="00FE5191" w:rsidP="00FE5191">
      <w:pPr>
        <w:pStyle w:val="Heading3"/>
        <w:numPr>
          <w:ilvl w:val="0"/>
          <w:numId w:val="7"/>
        </w:numPr>
        <w:rPr>
          <w:rFonts w:ascii="Cambria" w:hAnsi="Cambria"/>
        </w:rPr>
      </w:pPr>
      <w:r>
        <w:rPr>
          <w:rFonts w:ascii="Cambria" w:hAnsi="Cambria"/>
        </w:rPr>
        <w:t>Authorit</w:t>
      </w:r>
      <w:r w:rsidR="00DE0BBA">
        <w:rPr>
          <w:rFonts w:ascii="Cambria" w:hAnsi="Cambria"/>
        </w:rPr>
        <w:t>y</w:t>
      </w:r>
    </w:p>
    <w:p w14:paraId="46FB9187" w14:textId="74F4D002" w:rsidR="00FE5191" w:rsidRPr="005421A5" w:rsidRDefault="005421A5" w:rsidP="00FE5191">
      <w:pPr>
        <w:pStyle w:val="Heading3"/>
        <w:rPr>
          <w:rFonts w:ascii="Cambria" w:hAnsi="Cambria"/>
          <w:b w:val="0"/>
          <w:sz w:val="24"/>
          <w:szCs w:val="24"/>
        </w:rPr>
      </w:pPr>
      <w:r w:rsidRPr="005421A5">
        <w:rPr>
          <w:rFonts w:ascii="Cambria" w:hAnsi="Cambria"/>
          <w:b w:val="0"/>
          <w:sz w:val="24"/>
          <w:szCs w:val="24"/>
        </w:rPr>
        <w:t xml:space="preserve">This policy is maintained under the authority of the </w:t>
      </w:r>
      <w:r w:rsidR="00DE0BBA">
        <w:rPr>
          <w:rFonts w:ascii="Cambria" w:hAnsi="Cambria"/>
          <w:b w:val="0"/>
          <w:sz w:val="24"/>
          <w:szCs w:val="24"/>
        </w:rPr>
        <w:t>v</w:t>
      </w:r>
      <w:r w:rsidRPr="005421A5">
        <w:rPr>
          <w:rFonts w:ascii="Cambria" w:hAnsi="Cambria"/>
          <w:b w:val="0"/>
          <w:sz w:val="24"/>
          <w:szCs w:val="24"/>
        </w:rPr>
        <w:t xml:space="preserve">ice </w:t>
      </w:r>
      <w:r w:rsidR="00DE0BBA">
        <w:rPr>
          <w:rFonts w:ascii="Cambria" w:hAnsi="Cambria"/>
          <w:b w:val="0"/>
          <w:sz w:val="24"/>
          <w:szCs w:val="24"/>
        </w:rPr>
        <w:t>c</w:t>
      </w:r>
      <w:r w:rsidRPr="005421A5">
        <w:rPr>
          <w:rFonts w:ascii="Cambria" w:hAnsi="Cambria"/>
          <w:b w:val="0"/>
          <w:sz w:val="24"/>
          <w:szCs w:val="24"/>
        </w:rPr>
        <w:t xml:space="preserve">hancellor for </w:t>
      </w:r>
      <w:r w:rsidR="00DE0BBA">
        <w:rPr>
          <w:rFonts w:ascii="Cambria" w:hAnsi="Cambria"/>
          <w:b w:val="0"/>
          <w:sz w:val="24"/>
          <w:szCs w:val="24"/>
        </w:rPr>
        <w:t>a</w:t>
      </w:r>
      <w:r w:rsidRPr="005421A5">
        <w:rPr>
          <w:rFonts w:ascii="Cambria" w:hAnsi="Cambria"/>
          <w:b w:val="0"/>
          <w:sz w:val="24"/>
          <w:szCs w:val="24"/>
        </w:rPr>
        <w:t xml:space="preserve">cademic </w:t>
      </w:r>
      <w:r w:rsidR="00DE0BBA">
        <w:rPr>
          <w:rFonts w:ascii="Cambria" w:hAnsi="Cambria"/>
          <w:b w:val="0"/>
          <w:sz w:val="24"/>
          <w:szCs w:val="24"/>
        </w:rPr>
        <w:t>a</w:t>
      </w:r>
      <w:r w:rsidRPr="005421A5">
        <w:rPr>
          <w:rFonts w:ascii="Cambria" w:hAnsi="Cambria"/>
          <w:b w:val="0"/>
          <w:sz w:val="24"/>
          <w:szCs w:val="24"/>
        </w:rPr>
        <w:t>ffairs.</w:t>
      </w:r>
    </w:p>
    <w:p w14:paraId="5DED9A0D" w14:textId="1B9D0197" w:rsidR="00FE5191" w:rsidRDefault="00FE5191" w:rsidP="00FE5191">
      <w:pPr>
        <w:pStyle w:val="Heading3"/>
        <w:numPr>
          <w:ilvl w:val="0"/>
          <w:numId w:val="7"/>
        </w:numPr>
        <w:rPr>
          <w:rFonts w:ascii="Cambria" w:hAnsi="Cambria"/>
        </w:rPr>
      </w:pPr>
      <w:r>
        <w:rPr>
          <w:rFonts w:ascii="Cambria" w:hAnsi="Cambria"/>
        </w:rPr>
        <w:t>Related Policies</w:t>
      </w:r>
    </w:p>
    <w:p w14:paraId="7152AF15" w14:textId="3FD9E01C" w:rsidR="00FE5191" w:rsidRDefault="00664A7D" w:rsidP="00FE5191">
      <w:pPr>
        <w:pStyle w:val="Heading3"/>
        <w:rPr>
          <w:rFonts w:ascii="Cambria" w:hAnsi="Cambria"/>
          <w:b w:val="0"/>
          <w:sz w:val="24"/>
          <w:szCs w:val="24"/>
        </w:rPr>
      </w:pPr>
      <w:hyperlink r:id="rId9" w:history="1">
        <w:r w:rsidR="00355769" w:rsidRPr="00355769">
          <w:rPr>
            <w:rStyle w:val="Hyperlink"/>
            <w:rFonts w:ascii="Cambria" w:hAnsi="Cambria"/>
            <w:b w:val="0"/>
            <w:sz w:val="24"/>
            <w:szCs w:val="24"/>
          </w:rPr>
          <w:t>2.01 – Academic Freedom and Responsibility</w:t>
        </w:r>
      </w:hyperlink>
    </w:p>
    <w:p w14:paraId="24775E00" w14:textId="7EDFA2EF" w:rsidR="00355769" w:rsidRPr="00355769" w:rsidRDefault="00664A7D" w:rsidP="00FE5191">
      <w:pPr>
        <w:pStyle w:val="Heading3"/>
        <w:rPr>
          <w:rFonts w:ascii="Cambria" w:hAnsi="Cambria"/>
          <w:b w:val="0"/>
          <w:sz w:val="24"/>
          <w:szCs w:val="24"/>
        </w:rPr>
      </w:pPr>
      <w:hyperlink r:id="rId10" w:history="1">
        <w:r w:rsidR="00355769" w:rsidRPr="00355769">
          <w:rPr>
            <w:rStyle w:val="Hyperlink"/>
            <w:rFonts w:ascii="Cambria" w:hAnsi="Cambria"/>
            <w:b w:val="0"/>
            <w:sz w:val="24"/>
            <w:szCs w:val="24"/>
          </w:rPr>
          <w:t>2.51 – Copyright Compliance Policy</w:t>
        </w:r>
      </w:hyperlink>
    </w:p>
    <w:p w14:paraId="5D8800D0" w14:textId="1C4948AB" w:rsidR="00FE5191" w:rsidRDefault="00FE5191" w:rsidP="00FE5191">
      <w:pPr>
        <w:pStyle w:val="Heading3"/>
        <w:numPr>
          <w:ilvl w:val="0"/>
          <w:numId w:val="7"/>
        </w:numPr>
        <w:rPr>
          <w:rFonts w:ascii="Cambria" w:hAnsi="Cambria"/>
        </w:rPr>
      </w:pPr>
      <w:r>
        <w:rPr>
          <w:rFonts w:ascii="Cambria" w:hAnsi="Cambria"/>
        </w:rPr>
        <w:t>Implementation</w:t>
      </w:r>
    </w:p>
    <w:p w14:paraId="572D83A6" w14:textId="572C3A51" w:rsidR="003E5471" w:rsidRPr="00E01F30" w:rsidRDefault="003E5471" w:rsidP="00E01F30">
      <w:pPr>
        <w:spacing w:before="100" w:beforeAutospacing="1" w:after="100" w:afterAutospacing="1" w:line="240" w:lineRule="auto"/>
        <w:rPr>
          <w:rFonts w:ascii="Times New Roman" w:eastAsia="Times New Roman" w:hAnsi="Times New Roman" w:cs="Times New Roman"/>
          <w:sz w:val="24"/>
          <w:szCs w:val="24"/>
        </w:rPr>
      </w:pPr>
    </w:p>
    <w:sectPr w:rsidR="003E5471" w:rsidRPr="00E01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C63AA"/>
    <w:multiLevelType w:val="multilevel"/>
    <w:tmpl w:val="684C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16056"/>
    <w:multiLevelType w:val="hybridMultilevel"/>
    <w:tmpl w:val="707CD64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685F97"/>
    <w:multiLevelType w:val="hybridMultilevel"/>
    <w:tmpl w:val="FFD2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970E4"/>
    <w:multiLevelType w:val="multilevel"/>
    <w:tmpl w:val="4A7CF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AD0181"/>
    <w:multiLevelType w:val="multilevel"/>
    <w:tmpl w:val="BB1CD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933C2E"/>
    <w:multiLevelType w:val="multilevel"/>
    <w:tmpl w:val="FA12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6170A0"/>
    <w:multiLevelType w:val="hybridMultilevel"/>
    <w:tmpl w:val="F6E65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4996123">
    <w:abstractNumId w:val="4"/>
  </w:num>
  <w:num w:numId="2" w16cid:durableId="783814383">
    <w:abstractNumId w:val="5"/>
  </w:num>
  <w:num w:numId="3" w16cid:durableId="682632399">
    <w:abstractNumId w:val="0"/>
  </w:num>
  <w:num w:numId="4" w16cid:durableId="608776677">
    <w:abstractNumId w:val="3"/>
  </w:num>
  <w:num w:numId="5" w16cid:durableId="289823286">
    <w:abstractNumId w:val="6"/>
  </w:num>
  <w:num w:numId="6" w16cid:durableId="915431542">
    <w:abstractNumId w:val="2"/>
  </w:num>
  <w:num w:numId="7" w16cid:durableId="1647974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408"/>
    <w:rsid w:val="00006916"/>
    <w:rsid w:val="000142BB"/>
    <w:rsid w:val="00024FC2"/>
    <w:rsid w:val="00057C9D"/>
    <w:rsid w:val="00085568"/>
    <w:rsid w:val="000A672F"/>
    <w:rsid w:val="00167C1E"/>
    <w:rsid w:val="00181B46"/>
    <w:rsid w:val="001E5002"/>
    <w:rsid w:val="00217FD7"/>
    <w:rsid w:val="00284956"/>
    <w:rsid w:val="002C1479"/>
    <w:rsid w:val="002E4977"/>
    <w:rsid w:val="002F3027"/>
    <w:rsid w:val="002F4CC1"/>
    <w:rsid w:val="002F5E79"/>
    <w:rsid w:val="00342710"/>
    <w:rsid w:val="00355769"/>
    <w:rsid w:val="003908D8"/>
    <w:rsid w:val="003C4F10"/>
    <w:rsid w:val="003E5471"/>
    <w:rsid w:val="00445521"/>
    <w:rsid w:val="004C7245"/>
    <w:rsid w:val="00514092"/>
    <w:rsid w:val="005421A5"/>
    <w:rsid w:val="00664A7D"/>
    <w:rsid w:val="0068545B"/>
    <w:rsid w:val="00686625"/>
    <w:rsid w:val="006908DC"/>
    <w:rsid w:val="006C7F27"/>
    <w:rsid w:val="006D2F48"/>
    <w:rsid w:val="006F3753"/>
    <w:rsid w:val="0073280F"/>
    <w:rsid w:val="00734495"/>
    <w:rsid w:val="007552C2"/>
    <w:rsid w:val="007D18CF"/>
    <w:rsid w:val="0080310F"/>
    <w:rsid w:val="00832024"/>
    <w:rsid w:val="00844DDC"/>
    <w:rsid w:val="00887E6A"/>
    <w:rsid w:val="008B6011"/>
    <w:rsid w:val="00947C5B"/>
    <w:rsid w:val="00986AC9"/>
    <w:rsid w:val="009F68CC"/>
    <w:rsid w:val="00A73408"/>
    <w:rsid w:val="00B27D56"/>
    <w:rsid w:val="00B6623A"/>
    <w:rsid w:val="00BD2A64"/>
    <w:rsid w:val="00C10E4F"/>
    <w:rsid w:val="00C14B28"/>
    <w:rsid w:val="00C23A5C"/>
    <w:rsid w:val="00C35A37"/>
    <w:rsid w:val="00C46F6B"/>
    <w:rsid w:val="00CC2250"/>
    <w:rsid w:val="00CE446B"/>
    <w:rsid w:val="00D511AD"/>
    <w:rsid w:val="00D613D8"/>
    <w:rsid w:val="00DA16D6"/>
    <w:rsid w:val="00DE0BBA"/>
    <w:rsid w:val="00DE353D"/>
    <w:rsid w:val="00DE64D9"/>
    <w:rsid w:val="00E0090F"/>
    <w:rsid w:val="00E01F30"/>
    <w:rsid w:val="00E14507"/>
    <w:rsid w:val="00EE675F"/>
    <w:rsid w:val="00FD603F"/>
    <w:rsid w:val="00FE3579"/>
    <w:rsid w:val="00FE5191"/>
    <w:rsid w:val="00FE6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F409B"/>
  <w15:chartTrackingRefBased/>
  <w15:docId w15:val="{BD899B1D-CD79-4206-AE67-AA55606B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734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734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340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340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734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3408"/>
    <w:rPr>
      <w:color w:val="0000FF"/>
      <w:u w:val="single"/>
    </w:rPr>
  </w:style>
  <w:style w:type="character" w:styleId="UnresolvedMention">
    <w:name w:val="Unresolved Mention"/>
    <w:basedOn w:val="DefaultParagraphFont"/>
    <w:uiPriority w:val="99"/>
    <w:semiHidden/>
    <w:unhideWhenUsed/>
    <w:rsid w:val="00E01F30"/>
    <w:rPr>
      <w:color w:val="605E5C"/>
      <w:shd w:val="clear" w:color="auto" w:fill="E1DFDD"/>
    </w:rPr>
  </w:style>
  <w:style w:type="paragraph" w:styleId="Title">
    <w:name w:val="Title"/>
    <w:basedOn w:val="Normal"/>
    <w:next w:val="Normal"/>
    <w:link w:val="TitleChar"/>
    <w:uiPriority w:val="10"/>
    <w:qFormat/>
    <w:rsid w:val="00887E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7E6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14092"/>
    <w:pPr>
      <w:ind w:left="720"/>
      <w:contextualSpacing/>
    </w:pPr>
  </w:style>
  <w:style w:type="paragraph" w:styleId="BalloonText">
    <w:name w:val="Balloon Text"/>
    <w:basedOn w:val="Normal"/>
    <w:link w:val="BalloonTextChar"/>
    <w:uiPriority w:val="99"/>
    <w:semiHidden/>
    <w:unhideWhenUsed/>
    <w:rsid w:val="00024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FC2"/>
    <w:rPr>
      <w:rFonts w:ascii="Segoe UI" w:hAnsi="Segoe UI" w:cs="Segoe UI"/>
      <w:sz w:val="18"/>
      <w:szCs w:val="18"/>
    </w:rPr>
  </w:style>
  <w:style w:type="paragraph" w:styleId="Revision">
    <w:name w:val="Revision"/>
    <w:hidden/>
    <w:uiPriority w:val="99"/>
    <w:semiHidden/>
    <w:rsid w:val="003C4F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7230">
      <w:bodyDiv w:val="1"/>
      <w:marLeft w:val="0"/>
      <w:marRight w:val="0"/>
      <w:marTop w:val="0"/>
      <w:marBottom w:val="0"/>
      <w:divBdr>
        <w:top w:val="none" w:sz="0" w:space="0" w:color="auto"/>
        <w:left w:val="none" w:sz="0" w:space="0" w:color="auto"/>
        <w:bottom w:val="none" w:sz="0" w:space="0" w:color="auto"/>
        <w:right w:val="none" w:sz="0" w:space="0" w:color="auto"/>
      </w:divBdr>
    </w:div>
    <w:div w:id="1472596218">
      <w:bodyDiv w:val="1"/>
      <w:marLeft w:val="0"/>
      <w:marRight w:val="0"/>
      <w:marTop w:val="0"/>
      <w:marBottom w:val="0"/>
      <w:divBdr>
        <w:top w:val="none" w:sz="0" w:space="0" w:color="auto"/>
        <w:left w:val="none" w:sz="0" w:space="0" w:color="auto"/>
        <w:bottom w:val="none" w:sz="0" w:space="0" w:color="auto"/>
        <w:right w:val="none" w:sz="0" w:space="0" w:color="auto"/>
      </w:divBdr>
      <w:divsChild>
        <w:div w:id="1908220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a.org/advocacy/intfreedom/librarybil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bout.otc.edu/policies/2-51-copyright-compliance-policy/" TargetMode="External"/><Relationship Id="rId4" Type="http://schemas.openxmlformats.org/officeDocument/2006/relationships/numbering" Target="numbering.xml"/><Relationship Id="rId9" Type="http://schemas.openxmlformats.org/officeDocument/2006/relationships/hyperlink" Target="https://about.otc.edu/policies/2-01-academic-and-personal-freed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DBDF8419AEBB42A00F58438D775B53" ma:contentTypeVersion="14" ma:contentTypeDescription="Create a new document." ma:contentTypeScope="" ma:versionID="41735edca2414ddde2f9a80e1fb3cd61">
  <xsd:schema xmlns:xsd="http://www.w3.org/2001/XMLSchema" xmlns:xs="http://www.w3.org/2001/XMLSchema" xmlns:p="http://schemas.microsoft.com/office/2006/metadata/properties" xmlns:ns3="a31dff52-83f2-4926-b380-9802dbcc1cb7" xmlns:ns4="6c8f6809-c6a9-4d50-9e7b-0e246dda815f" targetNamespace="http://schemas.microsoft.com/office/2006/metadata/properties" ma:root="true" ma:fieldsID="6235a692263f7b7dc3b45a262086cc35" ns3:_="" ns4:_="">
    <xsd:import namespace="a31dff52-83f2-4926-b380-9802dbcc1cb7"/>
    <xsd:import namespace="6c8f6809-c6a9-4d50-9e7b-0e246dda81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dff52-83f2-4926-b380-9802dbcc1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8f6809-c6a9-4d50-9e7b-0e246dda81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2940DA-5027-4D49-932C-4D93FF233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dff52-83f2-4926-b380-9802dbcc1cb7"/>
    <ds:schemaRef ds:uri="6c8f6809-c6a9-4d50-9e7b-0e246dda8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93DA66-D86C-44B4-956B-244065915A2B}">
  <ds:schemaRefs>
    <ds:schemaRef ds:uri="http://schemas.microsoft.com/sharepoint/v3/contenttype/forms"/>
  </ds:schemaRefs>
</ds:datastoreItem>
</file>

<file path=customXml/itemProps3.xml><?xml version="1.0" encoding="utf-8"?>
<ds:datastoreItem xmlns:ds="http://schemas.openxmlformats.org/officeDocument/2006/customXml" ds:itemID="{C0BD79CB-B75D-4971-B7C9-5C53C94B4238}">
  <ds:schemaRefs>
    <ds:schemaRef ds:uri="a31dff52-83f2-4926-b380-9802dbcc1cb7"/>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http://schemas.microsoft.com/office/infopath/2007/PartnerControls"/>
    <ds:schemaRef ds:uri="6c8f6809-c6a9-4d50-9e7b-0e246dda815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MABEE, SARAH H.</dc:creator>
  <cp:keywords/>
  <dc:description/>
  <cp:lastModifiedBy>KRAMER, JOANNA R.</cp:lastModifiedBy>
  <cp:revision>3</cp:revision>
  <cp:lastPrinted>2022-11-15T19:51:00Z</cp:lastPrinted>
  <dcterms:created xsi:type="dcterms:W3CDTF">2023-01-12T15:33:00Z</dcterms:created>
  <dcterms:modified xsi:type="dcterms:W3CDTF">2023-02-15T17:10:00Z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0x010100F8DBDF8419AEBB42A00F58438D775B53</vt:lpwstr>
  </property>
</Properties>
</file>