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26B50" w14:textId="739C01EA" w:rsidR="00E930E9" w:rsidRPr="00EA0E84" w:rsidRDefault="00F816DE" w:rsidP="00EA0E84">
      <w:pPr>
        <w:spacing w:after="0" w:line="240" w:lineRule="auto"/>
        <w:contextualSpacing/>
        <w:rPr>
          <w:rFonts w:ascii="Arial" w:hAnsi="Arial" w:cs="Arial"/>
          <w:b/>
          <w:bCs/>
          <w:sz w:val="20"/>
          <w:szCs w:val="20"/>
        </w:rPr>
      </w:pPr>
      <w:r>
        <w:rPr>
          <w:rFonts w:ascii="Arial" w:hAnsi="Arial" w:cs="Arial"/>
          <w:b/>
          <w:bCs/>
          <w:sz w:val="20"/>
          <w:szCs w:val="20"/>
        </w:rPr>
        <w:t xml:space="preserve">Animals on </w:t>
      </w:r>
      <w:r w:rsidR="00947DAD">
        <w:rPr>
          <w:rFonts w:ascii="Arial" w:hAnsi="Arial" w:cs="Arial"/>
          <w:b/>
          <w:bCs/>
          <w:sz w:val="20"/>
          <w:szCs w:val="20"/>
        </w:rPr>
        <w:t>C</w:t>
      </w:r>
      <w:r>
        <w:rPr>
          <w:rFonts w:ascii="Arial" w:hAnsi="Arial" w:cs="Arial"/>
          <w:b/>
          <w:bCs/>
          <w:sz w:val="20"/>
          <w:szCs w:val="20"/>
        </w:rPr>
        <w:t xml:space="preserve">ollege </w:t>
      </w:r>
      <w:r w:rsidR="00947DAD">
        <w:rPr>
          <w:rFonts w:ascii="Arial" w:hAnsi="Arial" w:cs="Arial"/>
          <w:b/>
          <w:bCs/>
          <w:sz w:val="20"/>
          <w:szCs w:val="20"/>
        </w:rPr>
        <w:t>P</w:t>
      </w:r>
      <w:r>
        <w:rPr>
          <w:rFonts w:ascii="Arial" w:hAnsi="Arial" w:cs="Arial"/>
          <w:b/>
          <w:bCs/>
          <w:sz w:val="20"/>
          <w:szCs w:val="20"/>
        </w:rPr>
        <w:t>roperty</w:t>
      </w:r>
    </w:p>
    <w:p w14:paraId="7AFBA0B2" w14:textId="77777777" w:rsidR="00C009F1" w:rsidRPr="00B743A1" w:rsidRDefault="00C009F1" w:rsidP="00EA0E84">
      <w:pPr>
        <w:spacing w:after="0" w:line="240" w:lineRule="auto"/>
        <w:contextualSpacing/>
        <w:rPr>
          <w:rFonts w:ascii="Arial" w:hAnsi="Arial" w:cs="Arial"/>
          <w:sz w:val="20"/>
          <w:szCs w:val="20"/>
        </w:rPr>
      </w:pPr>
    </w:p>
    <w:p w14:paraId="2250B531" w14:textId="0D2CC99E" w:rsidR="00E930E9" w:rsidRPr="00B743A1" w:rsidRDefault="00EA0E84" w:rsidP="00366AA5">
      <w:pPr>
        <w:pStyle w:val="ListParagraph"/>
        <w:numPr>
          <w:ilvl w:val="0"/>
          <w:numId w:val="1"/>
        </w:numPr>
        <w:spacing w:after="0" w:line="240" w:lineRule="auto"/>
        <w:ind w:hanging="720"/>
        <w:rPr>
          <w:rFonts w:ascii="Arial" w:hAnsi="Arial" w:cs="Arial"/>
          <w:b/>
          <w:sz w:val="20"/>
          <w:szCs w:val="20"/>
        </w:rPr>
      </w:pPr>
      <w:r w:rsidRPr="00B743A1">
        <w:rPr>
          <w:rFonts w:ascii="Arial" w:hAnsi="Arial" w:cs="Arial"/>
          <w:b/>
          <w:sz w:val="20"/>
          <w:szCs w:val="20"/>
        </w:rPr>
        <w:t>Purpose</w:t>
      </w:r>
    </w:p>
    <w:p w14:paraId="0D43DB44" w14:textId="77777777" w:rsidR="00E930E9" w:rsidRPr="00B743A1" w:rsidRDefault="009A6FE0" w:rsidP="00EA0E84">
      <w:pPr>
        <w:spacing w:after="0" w:line="240" w:lineRule="auto"/>
        <w:contextualSpacing/>
        <w:rPr>
          <w:rFonts w:ascii="Arial" w:hAnsi="Arial" w:cs="Arial"/>
          <w:sz w:val="20"/>
          <w:szCs w:val="20"/>
        </w:rPr>
      </w:pPr>
    </w:p>
    <w:p w14:paraId="7F3F7799" w14:textId="3450EBA5" w:rsidR="00C009F1" w:rsidRPr="00B743A1" w:rsidRDefault="00F816DE" w:rsidP="00EA0E84">
      <w:pPr>
        <w:spacing w:after="0" w:line="240" w:lineRule="auto"/>
        <w:contextualSpacing/>
        <w:rPr>
          <w:rFonts w:ascii="Arial" w:hAnsi="Arial" w:cs="Arial"/>
          <w:sz w:val="20"/>
          <w:szCs w:val="20"/>
        </w:rPr>
      </w:pPr>
      <w:r>
        <w:rPr>
          <w:rFonts w:ascii="Arial" w:hAnsi="Arial" w:cs="Arial"/>
          <w:sz w:val="20"/>
          <w:szCs w:val="20"/>
        </w:rPr>
        <w:t>To establish the</w:t>
      </w:r>
      <w:r w:rsidR="00C009F1" w:rsidRPr="00B743A1">
        <w:rPr>
          <w:rFonts w:ascii="Arial" w:hAnsi="Arial" w:cs="Arial"/>
          <w:sz w:val="20"/>
          <w:szCs w:val="20"/>
        </w:rPr>
        <w:t xml:space="preserve"> </w:t>
      </w:r>
      <w:r w:rsidR="00B95096" w:rsidRPr="00B743A1">
        <w:rPr>
          <w:rFonts w:ascii="Arial" w:hAnsi="Arial" w:cs="Arial"/>
          <w:sz w:val="20"/>
          <w:szCs w:val="20"/>
        </w:rPr>
        <w:t>appropriate presence of animals on</w:t>
      </w:r>
      <w:r>
        <w:rPr>
          <w:rFonts w:ascii="Arial" w:hAnsi="Arial" w:cs="Arial"/>
          <w:sz w:val="20"/>
          <w:szCs w:val="20"/>
        </w:rPr>
        <w:t xml:space="preserve"> college property including the use</w:t>
      </w:r>
      <w:r w:rsidR="00B95096" w:rsidRPr="00B743A1">
        <w:rPr>
          <w:rFonts w:ascii="Arial" w:hAnsi="Arial" w:cs="Arial"/>
          <w:sz w:val="20"/>
          <w:szCs w:val="20"/>
        </w:rPr>
        <w:t xml:space="preserve"> of service animals, emotional support animals, pets, and animals used for educational purposes. </w:t>
      </w:r>
      <w:r w:rsidR="00C009F1" w:rsidRPr="00B743A1">
        <w:rPr>
          <w:rFonts w:ascii="Arial" w:hAnsi="Arial" w:cs="Arial"/>
          <w:sz w:val="20"/>
          <w:szCs w:val="20"/>
        </w:rPr>
        <w:t xml:space="preserve"> </w:t>
      </w:r>
    </w:p>
    <w:p w14:paraId="40DC15C1" w14:textId="77777777" w:rsidR="00735418" w:rsidRPr="00B743A1" w:rsidRDefault="009A6FE0" w:rsidP="00EA0E84">
      <w:pPr>
        <w:spacing w:after="0" w:line="240" w:lineRule="auto"/>
        <w:contextualSpacing/>
        <w:rPr>
          <w:rFonts w:ascii="Arial" w:hAnsi="Arial" w:cs="Arial"/>
          <w:sz w:val="20"/>
          <w:szCs w:val="20"/>
        </w:rPr>
      </w:pPr>
    </w:p>
    <w:p w14:paraId="563B599D" w14:textId="3E277FAE" w:rsidR="00A175E6" w:rsidRPr="00B743A1" w:rsidRDefault="00A175E6" w:rsidP="00366AA5">
      <w:pPr>
        <w:pStyle w:val="ListParagraph"/>
        <w:numPr>
          <w:ilvl w:val="0"/>
          <w:numId w:val="1"/>
        </w:numPr>
        <w:spacing w:after="0" w:line="240" w:lineRule="auto"/>
        <w:ind w:hanging="720"/>
        <w:rPr>
          <w:rFonts w:ascii="Arial" w:hAnsi="Arial" w:cs="Arial"/>
          <w:sz w:val="20"/>
          <w:szCs w:val="20"/>
        </w:rPr>
      </w:pPr>
      <w:r w:rsidRPr="00B743A1">
        <w:rPr>
          <w:rFonts w:ascii="Arial" w:hAnsi="Arial" w:cs="Arial"/>
          <w:b/>
          <w:sz w:val="20"/>
          <w:szCs w:val="20"/>
        </w:rPr>
        <w:t>Policy</w:t>
      </w:r>
    </w:p>
    <w:p w14:paraId="3DE9C755" w14:textId="77777777" w:rsidR="00A175E6" w:rsidRPr="00B743A1" w:rsidRDefault="00A175E6" w:rsidP="00EA0E84">
      <w:pPr>
        <w:pStyle w:val="ListParagraph"/>
        <w:spacing w:after="0" w:line="240" w:lineRule="auto"/>
        <w:ind w:left="0"/>
        <w:rPr>
          <w:rFonts w:ascii="Arial" w:hAnsi="Arial" w:cs="Arial"/>
          <w:sz w:val="20"/>
          <w:szCs w:val="20"/>
        </w:rPr>
      </w:pPr>
    </w:p>
    <w:p w14:paraId="4C90E5EA" w14:textId="6CD6C724" w:rsidR="00A175E6" w:rsidRPr="00B743A1" w:rsidRDefault="00E04FC0" w:rsidP="00EA0E84">
      <w:pPr>
        <w:spacing w:after="0" w:line="240" w:lineRule="auto"/>
        <w:contextualSpacing/>
        <w:rPr>
          <w:rFonts w:ascii="Arial" w:hAnsi="Arial" w:cs="Arial"/>
          <w:sz w:val="20"/>
          <w:szCs w:val="20"/>
          <w:shd w:val="clear" w:color="auto" w:fill="FFFFFF"/>
        </w:rPr>
      </w:pPr>
      <w:r w:rsidRPr="00B743A1">
        <w:rPr>
          <w:rFonts w:ascii="Arial" w:hAnsi="Arial" w:cs="Arial"/>
          <w:sz w:val="20"/>
          <w:szCs w:val="20"/>
          <w:shd w:val="clear" w:color="auto" w:fill="FFFFFF"/>
        </w:rPr>
        <w:t>Students, employees, and third parties will refrain from bringing unauthorized</w:t>
      </w:r>
      <w:r w:rsidR="00F816DE">
        <w:rPr>
          <w:rFonts w:ascii="Arial" w:hAnsi="Arial" w:cs="Arial"/>
          <w:sz w:val="20"/>
          <w:szCs w:val="20"/>
          <w:shd w:val="clear" w:color="auto" w:fill="FFFFFF"/>
        </w:rPr>
        <w:t xml:space="preserve"> animals</w:t>
      </w:r>
      <w:r w:rsidRPr="00B743A1">
        <w:rPr>
          <w:rFonts w:ascii="Arial" w:hAnsi="Arial" w:cs="Arial"/>
          <w:sz w:val="20"/>
          <w:szCs w:val="20"/>
          <w:shd w:val="clear" w:color="auto" w:fill="FFFFFF"/>
        </w:rPr>
        <w:t xml:space="preserve"> to </w:t>
      </w:r>
      <w:r w:rsidR="007E5015" w:rsidRPr="00B743A1">
        <w:rPr>
          <w:rFonts w:ascii="Arial" w:hAnsi="Arial" w:cs="Arial"/>
          <w:sz w:val="20"/>
          <w:szCs w:val="20"/>
          <w:shd w:val="clear" w:color="auto" w:fill="FFFFFF"/>
        </w:rPr>
        <w:t xml:space="preserve">college </w:t>
      </w:r>
      <w:r w:rsidRPr="00B743A1">
        <w:rPr>
          <w:rFonts w:ascii="Arial" w:hAnsi="Arial" w:cs="Arial"/>
          <w:sz w:val="20"/>
          <w:szCs w:val="20"/>
          <w:shd w:val="clear" w:color="auto" w:fill="FFFFFF"/>
        </w:rPr>
        <w:t>property. Unauthorized</w:t>
      </w:r>
      <w:r w:rsidR="006151F8">
        <w:rPr>
          <w:rFonts w:ascii="Arial" w:hAnsi="Arial" w:cs="Arial"/>
          <w:sz w:val="20"/>
          <w:szCs w:val="20"/>
          <w:shd w:val="clear" w:color="auto" w:fill="FFFFFF"/>
        </w:rPr>
        <w:t xml:space="preserve"> </w:t>
      </w:r>
      <w:r w:rsidRPr="00B743A1">
        <w:rPr>
          <w:rFonts w:ascii="Arial" w:hAnsi="Arial" w:cs="Arial"/>
          <w:sz w:val="20"/>
          <w:szCs w:val="20"/>
          <w:shd w:val="clear" w:color="auto" w:fill="FFFFFF"/>
        </w:rPr>
        <w:t xml:space="preserve">animals are not allowed in any </w:t>
      </w:r>
      <w:r w:rsidR="007E5015" w:rsidRPr="00B743A1">
        <w:rPr>
          <w:rFonts w:ascii="Arial" w:hAnsi="Arial" w:cs="Arial"/>
          <w:sz w:val="20"/>
          <w:szCs w:val="20"/>
          <w:shd w:val="clear" w:color="auto" w:fill="FFFFFF"/>
        </w:rPr>
        <w:t xml:space="preserve">college </w:t>
      </w:r>
      <w:r w:rsidRPr="00B743A1">
        <w:rPr>
          <w:rFonts w:ascii="Arial" w:hAnsi="Arial" w:cs="Arial"/>
          <w:sz w:val="20"/>
          <w:szCs w:val="20"/>
          <w:shd w:val="clear" w:color="auto" w:fill="FFFFFF"/>
        </w:rPr>
        <w:t xml:space="preserve">building, nor are they allowed to be tied to any </w:t>
      </w:r>
      <w:r w:rsidR="007E5015" w:rsidRPr="00B743A1">
        <w:rPr>
          <w:rFonts w:ascii="Arial" w:hAnsi="Arial" w:cs="Arial"/>
          <w:sz w:val="20"/>
          <w:szCs w:val="20"/>
          <w:shd w:val="clear" w:color="auto" w:fill="FFFFFF"/>
        </w:rPr>
        <w:t xml:space="preserve">college </w:t>
      </w:r>
      <w:r w:rsidRPr="00B743A1">
        <w:rPr>
          <w:rFonts w:ascii="Arial" w:hAnsi="Arial" w:cs="Arial"/>
          <w:sz w:val="20"/>
          <w:szCs w:val="20"/>
          <w:shd w:val="clear" w:color="auto" w:fill="FFFFFF"/>
        </w:rPr>
        <w:t xml:space="preserve">structure or confined on or in parked vehicles on </w:t>
      </w:r>
      <w:r w:rsidR="007E5015" w:rsidRPr="00B743A1">
        <w:rPr>
          <w:rFonts w:ascii="Arial" w:hAnsi="Arial" w:cs="Arial"/>
          <w:sz w:val="20"/>
          <w:szCs w:val="20"/>
          <w:shd w:val="clear" w:color="auto" w:fill="FFFFFF"/>
        </w:rPr>
        <w:t xml:space="preserve">college </w:t>
      </w:r>
      <w:r w:rsidRPr="00B743A1">
        <w:rPr>
          <w:rFonts w:ascii="Arial" w:hAnsi="Arial" w:cs="Arial"/>
          <w:sz w:val="20"/>
          <w:szCs w:val="20"/>
          <w:shd w:val="clear" w:color="auto" w:fill="FFFFFF"/>
        </w:rPr>
        <w:t>property.</w:t>
      </w:r>
    </w:p>
    <w:p w14:paraId="6DD11A45" w14:textId="77777777" w:rsidR="00E04FC0" w:rsidRPr="00B743A1" w:rsidRDefault="00E04FC0" w:rsidP="00EA0E84">
      <w:pPr>
        <w:spacing w:after="0" w:line="240" w:lineRule="auto"/>
        <w:contextualSpacing/>
        <w:rPr>
          <w:rFonts w:ascii="Arial" w:hAnsi="Arial" w:cs="Arial"/>
          <w:sz w:val="20"/>
          <w:szCs w:val="20"/>
        </w:rPr>
      </w:pPr>
    </w:p>
    <w:p w14:paraId="21EF355B" w14:textId="3FF704D8" w:rsidR="00D97706" w:rsidRPr="00B743A1" w:rsidRDefault="00E04FC0" w:rsidP="00EA0E84">
      <w:pPr>
        <w:spacing w:after="0" w:line="240" w:lineRule="auto"/>
        <w:contextualSpacing/>
        <w:rPr>
          <w:rFonts w:ascii="Arial" w:hAnsi="Arial" w:cs="Arial"/>
          <w:sz w:val="20"/>
          <w:szCs w:val="20"/>
        </w:rPr>
      </w:pPr>
      <w:r w:rsidRPr="00B743A1">
        <w:rPr>
          <w:rFonts w:ascii="Arial" w:hAnsi="Arial" w:cs="Arial"/>
          <w:sz w:val="20"/>
          <w:szCs w:val="20"/>
        </w:rPr>
        <w:t xml:space="preserve">Service animals are permitted anywhere on </w:t>
      </w:r>
      <w:r w:rsidR="007E5015" w:rsidRPr="00B743A1">
        <w:rPr>
          <w:rFonts w:ascii="Arial" w:hAnsi="Arial" w:cs="Arial"/>
          <w:sz w:val="20"/>
          <w:szCs w:val="20"/>
        </w:rPr>
        <w:t xml:space="preserve">college property </w:t>
      </w:r>
      <w:r w:rsidRPr="00B743A1">
        <w:rPr>
          <w:rFonts w:ascii="Arial" w:hAnsi="Arial" w:cs="Arial"/>
          <w:sz w:val="20"/>
          <w:szCs w:val="20"/>
        </w:rPr>
        <w:t xml:space="preserve">subject to the qualifications </w:t>
      </w:r>
      <w:r w:rsidR="005B57B0" w:rsidRPr="00B743A1">
        <w:rPr>
          <w:rFonts w:ascii="Arial" w:hAnsi="Arial" w:cs="Arial"/>
          <w:sz w:val="20"/>
          <w:szCs w:val="20"/>
        </w:rPr>
        <w:t>in this policy</w:t>
      </w:r>
      <w:r w:rsidRPr="00B743A1">
        <w:rPr>
          <w:rFonts w:ascii="Arial" w:hAnsi="Arial" w:cs="Arial"/>
          <w:sz w:val="20"/>
          <w:szCs w:val="20"/>
        </w:rPr>
        <w:t xml:space="preserve">. Emotional support </w:t>
      </w:r>
      <w:r w:rsidR="00BE29A5" w:rsidRPr="00B743A1">
        <w:rPr>
          <w:rFonts w:ascii="Arial" w:hAnsi="Arial" w:cs="Arial"/>
          <w:sz w:val="20"/>
          <w:szCs w:val="20"/>
        </w:rPr>
        <w:t>animals (ESA</w:t>
      </w:r>
      <w:r w:rsidR="006151F8">
        <w:rPr>
          <w:rFonts w:ascii="Arial" w:hAnsi="Arial" w:cs="Arial"/>
          <w:sz w:val="20"/>
          <w:szCs w:val="20"/>
        </w:rPr>
        <w:t>s</w:t>
      </w:r>
      <w:r w:rsidR="00BE29A5" w:rsidRPr="00B743A1">
        <w:rPr>
          <w:rFonts w:ascii="Arial" w:hAnsi="Arial" w:cs="Arial"/>
          <w:sz w:val="20"/>
          <w:szCs w:val="20"/>
        </w:rPr>
        <w:t xml:space="preserve">) </w:t>
      </w:r>
      <w:r w:rsidRPr="00B743A1">
        <w:rPr>
          <w:rFonts w:ascii="Arial" w:hAnsi="Arial" w:cs="Arial"/>
          <w:sz w:val="20"/>
          <w:szCs w:val="20"/>
        </w:rPr>
        <w:t xml:space="preserve">are restricted and must be pre-approved before they can enter </w:t>
      </w:r>
      <w:r w:rsidR="007E5015" w:rsidRPr="00B743A1">
        <w:rPr>
          <w:rFonts w:ascii="Arial" w:hAnsi="Arial" w:cs="Arial"/>
          <w:sz w:val="20"/>
          <w:szCs w:val="20"/>
        </w:rPr>
        <w:t xml:space="preserve">college </w:t>
      </w:r>
      <w:r w:rsidRPr="00B743A1">
        <w:rPr>
          <w:rFonts w:ascii="Arial" w:hAnsi="Arial" w:cs="Arial"/>
          <w:sz w:val="20"/>
          <w:szCs w:val="20"/>
        </w:rPr>
        <w:t>property. Animals utilized in the education</w:t>
      </w:r>
      <w:r w:rsidR="00BE29A5" w:rsidRPr="00B743A1">
        <w:rPr>
          <w:rFonts w:ascii="Arial" w:hAnsi="Arial" w:cs="Arial"/>
          <w:sz w:val="20"/>
          <w:szCs w:val="20"/>
        </w:rPr>
        <w:t xml:space="preserve">al curriculum by the instructor are permitted </w:t>
      </w:r>
      <w:r w:rsidR="00F816DE">
        <w:rPr>
          <w:rFonts w:ascii="Arial" w:hAnsi="Arial" w:cs="Arial"/>
          <w:sz w:val="20"/>
          <w:szCs w:val="20"/>
        </w:rPr>
        <w:t xml:space="preserve">on </w:t>
      </w:r>
      <w:r w:rsidR="007E5015" w:rsidRPr="00B743A1">
        <w:rPr>
          <w:rFonts w:ascii="Arial" w:hAnsi="Arial" w:cs="Arial"/>
          <w:sz w:val="20"/>
          <w:szCs w:val="20"/>
        </w:rPr>
        <w:t xml:space="preserve">college </w:t>
      </w:r>
      <w:r w:rsidR="00F816DE">
        <w:rPr>
          <w:rFonts w:ascii="Arial" w:hAnsi="Arial" w:cs="Arial"/>
          <w:sz w:val="20"/>
          <w:szCs w:val="20"/>
        </w:rPr>
        <w:t xml:space="preserve">property </w:t>
      </w:r>
      <w:r w:rsidR="00BE29A5" w:rsidRPr="00B743A1">
        <w:rPr>
          <w:rFonts w:ascii="Arial" w:hAnsi="Arial" w:cs="Arial"/>
          <w:sz w:val="20"/>
          <w:szCs w:val="20"/>
        </w:rPr>
        <w:t xml:space="preserve">as appropriate. </w:t>
      </w:r>
    </w:p>
    <w:p w14:paraId="274FFC63" w14:textId="77777777" w:rsidR="00D97706" w:rsidRPr="00B743A1" w:rsidRDefault="00D97706" w:rsidP="00EA0E84">
      <w:pPr>
        <w:pStyle w:val="ListParagraph"/>
        <w:spacing w:after="0" w:line="240" w:lineRule="auto"/>
        <w:rPr>
          <w:rFonts w:ascii="Arial" w:hAnsi="Arial" w:cs="Arial"/>
          <w:sz w:val="20"/>
          <w:szCs w:val="20"/>
        </w:rPr>
      </w:pPr>
    </w:p>
    <w:p w14:paraId="7E7D5ACC" w14:textId="0145C520" w:rsidR="00EA0E84" w:rsidRPr="00B743A1" w:rsidRDefault="00EA0E84" w:rsidP="00366AA5">
      <w:pPr>
        <w:pStyle w:val="ListParagraph"/>
        <w:numPr>
          <w:ilvl w:val="0"/>
          <w:numId w:val="1"/>
        </w:numPr>
        <w:spacing w:after="0" w:line="240" w:lineRule="auto"/>
        <w:ind w:hanging="720"/>
        <w:rPr>
          <w:rFonts w:ascii="Arial" w:hAnsi="Arial" w:cs="Arial"/>
          <w:b/>
          <w:bCs/>
          <w:sz w:val="20"/>
          <w:szCs w:val="20"/>
        </w:rPr>
      </w:pPr>
      <w:r w:rsidRPr="00B743A1">
        <w:rPr>
          <w:rFonts w:ascii="Arial" w:hAnsi="Arial" w:cs="Arial"/>
          <w:b/>
          <w:bCs/>
          <w:sz w:val="20"/>
          <w:szCs w:val="20"/>
        </w:rPr>
        <w:t>Procedures</w:t>
      </w:r>
    </w:p>
    <w:p w14:paraId="6CA81857" w14:textId="77777777" w:rsidR="00EA0E84" w:rsidRPr="00B743A1" w:rsidRDefault="00EA0E84" w:rsidP="00EA0E84">
      <w:pPr>
        <w:pStyle w:val="ListParagraph"/>
        <w:spacing w:after="0" w:line="240" w:lineRule="auto"/>
        <w:rPr>
          <w:rFonts w:ascii="Arial" w:hAnsi="Arial" w:cs="Arial"/>
          <w:sz w:val="20"/>
          <w:szCs w:val="20"/>
        </w:rPr>
      </w:pPr>
    </w:p>
    <w:p w14:paraId="0CF51901" w14:textId="15627DB6" w:rsidR="00856E55" w:rsidRPr="00B743A1" w:rsidRDefault="008E6879" w:rsidP="00EA0E84">
      <w:pPr>
        <w:spacing w:after="0" w:line="240" w:lineRule="auto"/>
        <w:contextualSpacing/>
        <w:rPr>
          <w:rFonts w:ascii="Arial" w:hAnsi="Arial" w:cs="Arial"/>
          <w:sz w:val="20"/>
          <w:szCs w:val="20"/>
        </w:rPr>
      </w:pPr>
      <w:r w:rsidRPr="00B743A1">
        <w:rPr>
          <w:rFonts w:ascii="Arial" w:hAnsi="Arial" w:cs="Arial"/>
          <w:b/>
          <w:bCs/>
          <w:sz w:val="20"/>
          <w:szCs w:val="20"/>
        </w:rPr>
        <w:t>Service Animals</w:t>
      </w:r>
    </w:p>
    <w:p w14:paraId="31CCEC11" w14:textId="77777777" w:rsidR="00735418" w:rsidRPr="00B743A1" w:rsidRDefault="009A6FE0" w:rsidP="00EA0E84">
      <w:pPr>
        <w:spacing w:after="0" w:line="240" w:lineRule="auto"/>
        <w:contextualSpacing/>
        <w:rPr>
          <w:rFonts w:ascii="Arial" w:hAnsi="Arial" w:cs="Arial"/>
          <w:b/>
          <w:sz w:val="20"/>
          <w:szCs w:val="20"/>
        </w:rPr>
      </w:pPr>
    </w:p>
    <w:p w14:paraId="1D892491" w14:textId="211BF662" w:rsidR="009152FC" w:rsidRPr="00EA0E84" w:rsidRDefault="009152FC" w:rsidP="00EA0E84">
      <w:pPr>
        <w:spacing w:after="0" w:line="240" w:lineRule="auto"/>
        <w:contextualSpacing/>
        <w:rPr>
          <w:rFonts w:ascii="Arial" w:hAnsi="Arial" w:cs="Arial"/>
          <w:b/>
          <w:sz w:val="20"/>
          <w:szCs w:val="20"/>
        </w:rPr>
      </w:pPr>
      <w:r w:rsidRPr="00EA0E84">
        <w:rPr>
          <w:rFonts w:ascii="Arial" w:hAnsi="Arial" w:cs="Arial"/>
          <w:b/>
          <w:bCs/>
          <w:sz w:val="20"/>
          <w:szCs w:val="20"/>
        </w:rPr>
        <w:t>Students and Third Parties</w:t>
      </w:r>
    </w:p>
    <w:p w14:paraId="314C80BB" w14:textId="77777777" w:rsidR="009152FC" w:rsidRPr="00EA0E84" w:rsidRDefault="009152FC" w:rsidP="00EA0E84">
      <w:pPr>
        <w:spacing w:after="0" w:line="240" w:lineRule="auto"/>
        <w:contextualSpacing/>
        <w:rPr>
          <w:rFonts w:ascii="Arial" w:hAnsi="Arial" w:cs="Arial"/>
          <w:bCs/>
          <w:sz w:val="20"/>
          <w:szCs w:val="20"/>
        </w:rPr>
      </w:pPr>
    </w:p>
    <w:p w14:paraId="5EF3464C" w14:textId="1F6CF10F" w:rsidR="009152FC" w:rsidRPr="00EA0E84" w:rsidRDefault="00F538F7" w:rsidP="00EA0E84">
      <w:pPr>
        <w:spacing w:after="0" w:line="240" w:lineRule="auto"/>
        <w:contextualSpacing/>
        <w:rPr>
          <w:rFonts w:ascii="Arial" w:hAnsi="Arial" w:cs="Arial"/>
          <w:sz w:val="20"/>
          <w:szCs w:val="20"/>
        </w:rPr>
      </w:pPr>
      <w:r w:rsidRPr="00EA0E84">
        <w:rPr>
          <w:rFonts w:ascii="Arial" w:hAnsi="Arial" w:cs="Arial"/>
          <w:bCs/>
          <w:sz w:val="20"/>
          <w:szCs w:val="20"/>
        </w:rPr>
        <w:t>Students and third parties</w:t>
      </w:r>
      <w:r w:rsidR="00080153" w:rsidRPr="00EA0E84">
        <w:rPr>
          <w:rFonts w:ascii="Arial" w:hAnsi="Arial" w:cs="Arial"/>
          <w:bCs/>
          <w:sz w:val="20"/>
          <w:szCs w:val="20"/>
        </w:rPr>
        <w:t xml:space="preserve"> </w:t>
      </w:r>
      <w:r w:rsidR="00080153" w:rsidRPr="00EA0E84">
        <w:rPr>
          <w:rFonts w:ascii="Arial" w:hAnsi="Arial" w:cs="Arial"/>
          <w:sz w:val="20"/>
          <w:szCs w:val="20"/>
        </w:rPr>
        <w:t xml:space="preserve">who wish to bring a service animal </w:t>
      </w:r>
      <w:r w:rsidR="007E5015" w:rsidRPr="00EA0E84">
        <w:rPr>
          <w:rFonts w:ascii="Arial" w:hAnsi="Arial" w:cs="Arial"/>
          <w:sz w:val="20"/>
          <w:szCs w:val="20"/>
        </w:rPr>
        <w:t>on</w:t>
      </w:r>
      <w:r w:rsidR="00080153" w:rsidRPr="00EA0E84">
        <w:rPr>
          <w:rFonts w:ascii="Arial" w:hAnsi="Arial" w:cs="Arial"/>
          <w:sz w:val="20"/>
          <w:szCs w:val="20"/>
        </w:rPr>
        <w:t xml:space="preserve">to </w:t>
      </w:r>
      <w:r w:rsidR="007E5015" w:rsidRPr="00EA0E84">
        <w:rPr>
          <w:rFonts w:ascii="Arial" w:hAnsi="Arial" w:cs="Arial"/>
          <w:sz w:val="20"/>
          <w:szCs w:val="20"/>
        </w:rPr>
        <w:t xml:space="preserve">college property </w:t>
      </w:r>
      <w:r w:rsidR="00080153" w:rsidRPr="00EA0E84">
        <w:rPr>
          <w:rFonts w:ascii="Arial" w:hAnsi="Arial" w:cs="Arial"/>
          <w:sz w:val="20"/>
          <w:szCs w:val="20"/>
        </w:rPr>
        <w:t xml:space="preserve">– including classrooms and </w:t>
      </w:r>
      <w:r w:rsidR="007E5015" w:rsidRPr="00EA0E84">
        <w:rPr>
          <w:rFonts w:ascii="Arial" w:hAnsi="Arial" w:cs="Arial"/>
          <w:sz w:val="20"/>
          <w:szCs w:val="20"/>
        </w:rPr>
        <w:t xml:space="preserve">college </w:t>
      </w:r>
      <w:r w:rsidR="00080153" w:rsidRPr="00EA0E84">
        <w:rPr>
          <w:rFonts w:ascii="Arial" w:hAnsi="Arial" w:cs="Arial"/>
          <w:sz w:val="20"/>
          <w:szCs w:val="20"/>
        </w:rPr>
        <w:t xml:space="preserve">buildings open to the public – may do so without prior approval. However, students are </w:t>
      </w:r>
      <w:r w:rsidR="00080153" w:rsidRPr="00EA0E84">
        <w:rPr>
          <w:rFonts w:ascii="Arial" w:hAnsi="Arial" w:cs="Arial"/>
          <w:i/>
          <w:iCs/>
          <w:sz w:val="20"/>
          <w:szCs w:val="20"/>
        </w:rPr>
        <w:t>strongly encouraged</w:t>
      </w:r>
      <w:r w:rsidR="00080153" w:rsidRPr="00EA0E84">
        <w:rPr>
          <w:rFonts w:ascii="Arial" w:hAnsi="Arial" w:cs="Arial"/>
          <w:sz w:val="20"/>
          <w:szCs w:val="20"/>
        </w:rPr>
        <w:t xml:space="preserve"> to</w:t>
      </w:r>
      <w:r w:rsidR="00F816DE">
        <w:rPr>
          <w:rFonts w:ascii="Arial" w:hAnsi="Arial" w:cs="Arial"/>
          <w:sz w:val="20"/>
          <w:szCs w:val="20"/>
        </w:rPr>
        <w:t xml:space="preserve"> contact</w:t>
      </w:r>
      <w:r w:rsidR="00080153" w:rsidRPr="00EA0E84">
        <w:rPr>
          <w:rFonts w:ascii="Arial" w:hAnsi="Arial" w:cs="Arial"/>
          <w:sz w:val="20"/>
          <w:szCs w:val="20"/>
        </w:rPr>
        <w:t xml:space="preserve"> Disability Support Services to ensure that their experience bringing the animal to campus</w:t>
      </w:r>
      <w:r w:rsidR="00F816DE">
        <w:rPr>
          <w:rFonts w:ascii="Arial" w:hAnsi="Arial" w:cs="Arial"/>
          <w:sz w:val="20"/>
          <w:szCs w:val="20"/>
        </w:rPr>
        <w:t xml:space="preserve"> is without issue.</w:t>
      </w:r>
      <w:r w:rsidR="00080153" w:rsidRPr="00EA0E84">
        <w:rPr>
          <w:rFonts w:ascii="Arial" w:hAnsi="Arial" w:cs="Arial"/>
          <w:sz w:val="20"/>
          <w:szCs w:val="20"/>
        </w:rPr>
        <w:t xml:space="preserve"> </w:t>
      </w:r>
    </w:p>
    <w:p w14:paraId="5599A429" w14:textId="023BA8FE" w:rsidR="008A4C5F" w:rsidRPr="00EA0E84" w:rsidRDefault="008A4C5F" w:rsidP="00EA0E84">
      <w:pPr>
        <w:spacing w:after="0" w:line="240" w:lineRule="auto"/>
        <w:contextualSpacing/>
        <w:rPr>
          <w:rFonts w:ascii="Arial" w:hAnsi="Arial" w:cs="Arial"/>
          <w:sz w:val="20"/>
          <w:szCs w:val="20"/>
        </w:rPr>
      </w:pPr>
    </w:p>
    <w:p w14:paraId="45CEC18F" w14:textId="1C0DD582" w:rsidR="008A4C5F" w:rsidRPr="00EA0E84" w:rsidRDefault="008A4C5F" w:rsidP="00EA0E84">
      <w:pPr>
        <w:spacing w:after="0" w:line="240" w:lineRule="auto"/>
        <w:contextualSpacing/>
        <w:rPr>
          <w:rFonts w:ascii="Arial" w:hAnsi="Arial" w:cs="Arial"/>
          <w:sz w:val="20"/>
          <w:szCs w:val="20"/>
        </w:rPr>
      </w:pPr>
      <w:r w:rsidRPr="00EA0E84">
        <w:rPr>
          <w:rFonts w:ascii="Arial" w:eastAsia="Times New Roman" w:hAnsi="Arial" w:cs="Arial"/>
          <w:iCs/>
          <w:sz w:val="20"/>
          <w:szCs w:val="20"/>
        </w:rPr>
        <w:t xml:space="preserve">When it is not obvious or apparent what disability-related service an animal provides, </w:t>
      </w:r>
      <w:r w:rsidR="007E5015" w:rsidRPr="00EA0E84">
        <w:rPr>
          <w:rFonts w:ascii="Arial" w:eastAsia="Times New Roman" w:hAnsi="Arial" w:cs="Arial"/>
          <w:iCs/>
          <w:sz w:val="20"/>
          <w:szCs w:val="20"/>
        </w:rPr>
        <w:t>c</w:t>
      </w:r>
      <w:r w:rsidRPr="00EA0E84">
        <w:rPr>
          <w:rFonts w:ascii="Arial" w:eastAsia="Times New Roman" w:hAnsi="Arial" w:cs="Arial"/>
          <w:iCs/>
          <w:sz w:val="20"/>
          <w:szCs w:val="20"/>
        </w:rPr>
        <w:t xml:space="preserve">ollege </w:t>
      </w:r>
      <w:r w:rsidR="00F816DE">
        <w:rPr>
          <w:rFonts w:ascii="Arial" w:eastAsia="Times New Roman" w:hAnsi="Arial" w:cs="Arial"/>
          <w:iCs/>
          <w:sz w:val="20"/>
          <w:szCs w:val="20"/>
        </w:rPr>
        <w:t xml:space="preserve">personnel </w:t>
      </w:r>
      <w:r w:rsidRPr="00EA0E84">
        <w:rPr>
          <w:rFonts w:ascii="Arial" w:eastAsia="Times New Roman" w:hAnsi="Arial" w:cs="Arial"/>
          <w:iCs/>
          <w:sz w:val="20"/>
          <w:szCs w:val="20"/>
        </w:rPr>
        <w:t xml:space="preserve">may ask: (1) if the animal is a </w:t>
      </w:r>
      <w:r w:rsidR="00C949E4">
        <w:rPr>
          <w:rFonts w:ascii="Arial" w:eastAsia="Times New Roman" w:hAnsi="Arial" w:cs="Arial"/>
          <w:iCs/>
          <w:sz w:val="20"/>
          <w:szCs w:val="20"/>
        </w:rPr>
        <w:t>s</w:t>
      </w:r>
      <w:r w:rsidRPr="00EA0E84">
        <w:rPr>
          <w:rFonts w:ascii="Arial" w:eastAsia="Times New Roman" w:hAnsi="Arial" w:cs="Arial"/>
          <w:iCs/>
          <w:sz w:val="20"/>
          <w:szCs w:val="20"/>
        </w:rPr>
        <w:t xml:space="preserve">ervice </w:t>
      </w:r>
      <w:r w:rsidR="00C949E4">
        <w:rPr>
          <w:rFonts w:ascii="Arial" w:eastAsia="Times New Roman" w:hAnsi="Arial" w:cs="Arial"/>
          <w:iCs/>
          <w:sz w:val="20"/>
          <w:szCs w:val="20"/>
        </w:rPr>
        <w:t>a</w:t>
      </w:r>
      <w:r w:rsidRPr="00EA0E84">
        <w:rPr>
          <w:rFonts w:ascii="Arial" w:eastAsia="Times New Roman" w:hAnsi="Arial" w:cs="Arial"/>
          <w:iCs/>
          <w:sz w:val="20"/>
          <w:szCs w:val="20"/>
        </w:rPr>
        <w:t xml:space="preserve">nimal required because of a disability, and (2) what work or task the animal has been trained to perform. </w:t>
      </w:r>
      <w:r w:rsidR="00F816DE">
        <w:rPr>
          <w:rFonts w:ascii="Arial" w:eastAsia="Times New Roman" w:hAnsi="Arial" w:cs="Arial"/>
          <w:iCs/>
          <w:sz w:val="20"/>
          <w:szCs w:val="20"/>
        </w:rPr>
        <w:t>C</w:t>
      </w:r>
      <w:r w:rsidR="007E5015" w:rsidRPr="00EA0E84">
        <w:rPr>
          <w:rFonts w:ascii="Arial" w:eastAsia="Times New Roman" w:hAnsi="Arial" w:cs="Arial"/>
          <w:iCs/>
          <w:sz w:val="20"/>
          <w:szCs w:val="20"/>
        </w:rPr>
        <w:t>ollege</w:t>
      </w:r>
      <w:r w:rsidR="00F816DE">
        <w:rPr>
          <w:rFonts w:ascii="Arial" w:eastAsia="Times New Roman" w:hAnsi="Arial" w:cs="Arial"/>
          <w:iCs/>
          <w:sz w:val="20"/>
          <w:szCs w:val="20"/>
        </w:rPr>
        <w:t xml:space="preserve"> personnel</w:t>
      </w:r>
      <w:r w:rsidR="007E5015" w:rsidRPr="00EA0E84">
        <w:rPr>
          <w:rFonts w:ascii="Arial" w:eastAsia="Times New Roman" w:hAnsi="Arial" w:cs="Arial"/>
          <w:iCs/>
          <w:sz w:val="20"/>
          <w:szCs w:val="20"/>
        </w:rPr>
        <w:t xml:space="preserve"> </w:t>
      </w:r>
      <w:r w:rsidRPr="00EA0E84">
        <w:rPr>
          <w:rFonts w:ascii="Arial" w:eastAsia="Times New Roman" w:hAnsi="Arial" w:cs="Arial"/>
          <w:iCs/>
          <w:sz w:val="20"/>
          <w:szCs w:val="20"/>
        </w:rPr>
        <w:t xml:space="preserve">cannot ask for details about the individual’s disability, require medical documentation, or require proof that the animal has been certified, trained, or licensed as a </w:t>
      </w:r>
      <w:r w:rsidR="00F25026">
        <w:rPr>
          <w:rFonts w:ascii="Arial" w:eastAsia="Times New Roman" w:hAnsi="Arial" w:cs="Arial"/>
          <w:iCs/>
          <w:sz w:val="20"/>
          <w:szCs w:val="20"/>
        </w:rPr>
        <w:t>s</w:t>
      </w:r>
      <w:r w:rsidRPr="00EA0E84">
        <w:rPr>
          <w:rFonts w:ascii="Arial" w:eastAsia="Times New Roman" w:hAnsi="Arial" w:cs="Arial"/>
          <w:iCs/>
          <w:sz w:val="20"/>
          <w:szCs w:val="20"/>
        </w:rPr>
        <w:t xml:space="preserve">ervice </w:t>
      </w:r>
      <w:r w:rsidR="00F25026">
        <w:rPr>
          <w:rFonts w:ascii="Arial" w:eastAsia="Times New Roman" w:hAnsi="Arial" w:cs="Arial"/>
          <w:iCs/>
          <w:sz w:val="20"/>
          <w:szCs w:val="20"/>
        </w:rPr>
        <w:t>a</w:t>
      </w:r>
      <w:r w:rsidRPr="00EA0E84">
        <w:rPr>
          <w:rFonts w:ascii="Arial" w:eastAsia="Times New Roman" w:hAnsi="Arial" w:cs="Arial"/>
          <w:iCs/>
          <w:sz w:val="20"/>
          <w:szCs w:val="20"/>
        </w:rPr>
        <w:t>nimal</w:t>
      </w:r>
      <w:r w:rsidR="007E5015" w:rsidRPr="00EA0E84">
        <w:rPr>
          <w:rFonts w:ascii="Arial" w:eastAsia="Times New Roman" w:hAnsi="Arial" w:cs="Arial"/>
          <w:iCs/>
          <w:sz w:val="20"/>
          <w:szCs w:val="20"/>
        </w:rPr>
        <w:t>.</w:t>
      </w:r>
    </w:p>
    <w:p w14:paraId="35DCAC93" w14:textId="77777777" w:rsidR="009152FC" w:rsidRPr="00EA0E84" w:rsidRDefault="009152FC" w:rsidP="00EA0E84">
      <w:pPr>
        <w:spacing w:after="0" w:line="240" w:lineRule="auto"/>
        <w:contextualSpacing/>
        <w:rPr>
          <w:rFonts w:ascii="Arial" w:hAnsi="Arial" w:cs="Arial"/>
          <w:b/>
          <w:sz w:val="20"/>
          <w:szCs w:val="20"/>
        </w:rPr>
      </w:pPr>
    </w:p>
    <w:p w14:paraId="6DD54A82" w14:textId="5AEC2876" w:rsidR="009152FC" w:rsidRPr="00EA0E84" w:rsidRDefault="009152FC" w:rsidP="00EA0E84">
      <w:pPr>
        <w:spacing w:after="0" w:line="240" w:lineRule="auto"/>
        <w:contextualSpacing/>
        <w:rPr>
          <w:rFonts w:ascii="Arial" w:hAnsi="Arial" w:cs="Arial"/>
          <w:b/>
          <w:sz w:val="20"/>
          <w:szCs w:val="20"/>
        </w:rPr>
      </w:pPr>
      <w:r w:rsidRPr="00EA0E84">
        <w:rPr>
          <w:rFonts w:ascii="Arial" w:hAnsi="Arial" w:cs="Arial"/>
          <w:b/>
          <w:bCs/>
          <w:sz w:val="20"/>
          <w:szCs w:val="20"/>
        </w:rPr>
        <w:t>Employees</w:t>
      </w:r>
      <w:r w:rsidRPr="00EA0E84">
        <w:rPr>
          <w:rFonts w:ascii="Arial" w:hAnsi="Arial" w:cs="Arial"/>
          <w:sz w:val="20"/>
          <w:szCs w:val="20"/>
        </w:rPr>
        <w:t xml:space="preserve">  </w:t>
      </w:r>
    </w:p>
    <w:p w14:paraId="2A984587" w14:textId="77777777" w:rsidR="009152FC" w:rsidRPr="00EA0E84" w:rsidRDefault="009152FC" w:rsidP="00EA0E84">
      <w:pPr>
        <w:pStyle w:val="ListParagraph"/>
        <w:spacing w:after="0" w:line="240" w:lineRule="auto"/>
        <w:ind w:left="0"/>
        <w:rPr>
          <w:rFonts w:ascii="Arial" w:hAnsi="Arial" w:cs="Arial"/>
          <w:sz w:val="20"/>
          <w:szCs w:val="20"/>
        </w:rPr>
      </w:pPr>
    </w:p>
    <w:p w14:paraId="2EB01FE4" w14:textId="3A635D96" w:rsidR="00F538F7" w:rsidRPr="00EA0E84" w:rsidRDefault="00F538F7" w:rsidP="00EA0E84">
      <w:pPr>
        <w:pStyle w:val="ListParagraph"/>
        <w:spacing w:after="0" w:line="240" w:lineRule="auto"/>
        <w:ind w:left="0"/>
        <w:rPr>
          <w:rFonts w:ascii="Arial" w:hAnsi="Arial" w:cs="Arial"/>
          <w:b/>
          <w:sz w:val="20"/>
          <w:szCs w:val="20"/>
        </w:rPr>
      </w:pPr>
      <w:r w:rsidRPr="00EA0E84">
        <w:rPr>
          <w:rFonts w:ascii="Arial" w:hAnsi="Arial" w:cs="Arial"/>
          <w:sz w:val="20"/>
          <w:szCs w:val="20"/>
        </w:rPr>
        <w:t xml:space="preserve">Employees may be permitted to bring service animals to work as a reasonable accommodation. An employee </w:t>
      </w:r>
      <w:r w:rsidR="006029DB" w:rsidRPr="00EA0E84">
        <w:rPr>
          <w:rFonts w:ascii="Arial" w:hAnsi="Arial" w:cs="Arial"/>
          <w:sz w:val="20"/>
          <w:szCs w:val="20"/>
        </w:rPr>
        <w:t xml:space="preserve">with a disability </w:t>
      </w:r>
      <w:r w:rsidRPr="00EA0E84">
        <w:rPr>
          <w:rFonts w:ascii="Arial" w:hAnsi="Arial" w:cs="Arial"/>
          <w:sz w:val="20"/>
          <w:szCs w:val="20"/>
        </w:rPr>
        <w:t xml:space="preserve">who desires to use a service animal </w:t>
      </w:r>
      <w:r w:rsidR="006029DB" w:rsidRPr="00EA0E84">
        <w:rPr>
          <w:rFonts w:ascii="Arial" w:hAnsi="Arial" w:cs="Arial"/>
          <w:sz w:val="20"/>
          <w:szCs w:val="20"/>
        </w:rPr>
        <w:t xml:space="preserve">as a reasonable accommodation in a </w:t>
      </w:r>
      <w:r w:rsidR="007E5015" w:rsidRPr="00EA0E84">
        <w:rPr>
          <w:rFonts w:ascii="Arial" w:hAnsi="Arial" w:cs="Arial"/>
          <w:sz w:val="20"/>
          <w:szCs w:val="20"/>
        </w:rPr>
        <w:t xml:space="preserve">college </w:t>
      </w:r>
      <w:r w:rsidR="006029DB" w:rsidRPr="00EA0E84">
        <w:rPr>
          <w:rFonts w:ascii="Arial" w:hAnsi="Arial" w:cs="Arial"/>
          <w:sz w:val="20"/>
          <w:szCs w:val="20"/>
        </w:rPr>
        <w:t xml:space="preserve">office or other areas of </w:t>
      </w:r>
      <w:r w:rsidR="007E5015" w:rsidRPr="00EA0E84">
        <w:rPr>
          <w:rFonts w:ascii="Arial" w:hAnsi="Arial" w:cs="Arial"/>
          <w:sz w:val="20"/>
          <w:szCs w:val="20"/>
        </w:rPr>
        <w:t xml:space="preserve">college </w:t>
      </w:r>
      <w:r w:rsidR="00F25026">
        <w:rPr>
          <w:rFonts w:ascii="Arial" w:hAnsi="Arial" w:cs="Arial"/>
          <w:sz w:val="20"/>
          <w:szCs w:val="20"/>
        </w:rPr>
        <w:t xml:space="preserve">properties </w:t>
      </w:r>
      <w:r w:rsidR="006029DB" w:rsidRPr="00EA0E84">
        <w:rPr>
          <w:rFonts w:ascii="Arial" w:hAnsi="Arial" w:cs="Arial"/>
          <w:sz w:val="20"/>
          <w:szCs w:val="20"/>
        </w:rPr>
        <w:t xml:space="preserve">that are not open to the general public </w:t>
      </w:r>
      <w:r w:rsidRPr="00EA0E84">
        <w:rPr>
          <w:rFonts w:ascii="Arial" w:hAnsi="Arial" w:cs="Arial"/>
          <w:sz w:val="20"/>
          <w:szCs w:val="20"/>
        </w:rPr>
        <w:t xml:space="preserve">must make a request for a </w:t>
      </w:r>
      <w:r w:rsidR="00E76780">
        <w:rPr>
          <w:rFonts w:ascii="Arial" w:hAnsi="Arial" w:cs="Arial"/>
          <w:sz w:val="20"/>
          <w:szCs w:val="20"/>
        </w:rPr>
        <w:t xml:space="preserve">reasonable </w:t>
      </w:r>
      <w:r w:rsidRPr="00EA0E84">
        <w:rPr>
          <w:rFonts w:ascii="Arial" w:hAnsi="Arial" w:cs="Arial"/>
          <w:sz w:val="20"/>
          <w:szCs w:val="20"/>
        </w:rPr>
        <w:t>accommodation</w:t>
      </w:r>
      <w:r w:rsidR="00F25026">
        <w:rPr>
          <w:rFonts w:ascii="Arial" w:hAnsi="Arial" w:cs="Arial"/>
          <w:sz w:val="20"/>
          <w:szCs w:val="20"/>
        </w:rPr>
        <w:t xml:space="preserve"> to the Office of Human Resources</w:t>
      </w:r>
      <w:r w:rsidRPr="00EA0E84">
        <w:rPr>
          <w:rFonts w:ascii="Arial" w:hAnsi="Arial" w:cs="Arial"/>
          <w:sz w:val="20"/>
          <w:szCs w:val="20"/>
        </w:rPr>
        <w:t>.</w:t>
      </w:r>
      <w:r w:rsidR="006151F8">
        <w:rPr>
          <w:rFonts w:ascii="Arial" w:hAnsi="Arial" w:cs="Arial"/>
          <w:sz w:val="20"/>
          <w:szCs w:val="20"/>
        </w:rPr>
        <w:t xml:space="preserve"> </w:t>
      </w:r>
      <w:r w:rsidRPr="00EA0E84">
        <w:rPr>
          <w:rFonts w:ascii="Arial" w:hAnsi="Arial" w:cs="Arial"/>
          <w:sz w:val="20"/>
          <w:szCs w:val="20"/>
        </w:rPr>
        <w:t xml:space="preserve">The employee </w:t>
      </w:r>
      <w:r w:rsidR="00E76780">
        <w:rPr>
          <w:rFonts w:ascii="Arial" w:hAnsi="Arial" w:cs="Arial"/>
          <w:sz w:val="20"/>
          <w:szCs w:val="20"/>
        </w:rPr>
        <w:t xml:space="preserve">will </w:t>
      </w:r>
      <w:r w:rsidRPr="00EA0E84">
        <w:rPr>
          <w:rFonts w:ascii="Arial" w:hAnsi="Arial" w:cs="Arial"/>
          <w:sz w:val="20"/>
          <w:szCs w:val="20"/>
        </w:rPr>
        <w:t xml:space="preserve"> be asked to provide reasonable documentation that includes why the animal is needed, what service it will provide for the employee and what function the animal is trained to perform</w:t>
      </w:r>
      <w:r w:rsidR="00E15D26" w:rsidRPr="00EA0E84">
        <w:rPr>
          <w:rFonts w:ascii="Arial" w:hAnsi="Arial" w:cs="Arial"/>
          <w:sz w:val="20"/>
          <w:szCs w:val="20"/>
        </w:rPr>
        <w:t xml:space="preserve">. </w:t>
      </w:r>
      <w:r w:rsidRPr="00EA0E84">
        <w:rPr>
          <w:rFonts w:ascii="Arial" w:hAnsi="Arial" w:cs="Arial"/>
          <w:sz w:val="20"/>
          <w:szCs w:val="20"/>
        </w:rPr>
        <w:t xml:space="preserve">This request </w:t>
      </w:r>
      <w:r w:rsidR="00BB07BC" w:rsidRPr="00EA0E84">
        <w:rPr>
          <w:rFonts w:ascii="Arial" w:hAnsi="Arial" w:cs="Arial"/>
          <w:sz w:val="20"/>
          <w:szCs w:val="20"/>
        </w:rPr>
        <w:t xml:space="preserve">should </w:t>
      </w:r>
      <w:r w:rsidRPr="00EA0E84">
        <w:rPr>
          <w:rFonts w:ascii="Arial" w:hAnsi="Arial" w:cs="Arial"/>
          <w:sz w:val="20"/>
          <w:szCs w:val="20"/>
        </w:rPr>
        <w:t>be made at least 30 days before the animal is needed</w:t>
      </w:r>
      <w:r w:rsidR="00E76780">
        <w:rPr>
          <w:rFonts w:ascii="Arial" w:hAnsi="Arial" w:cs="Arial"/>
          <w:sz w:val="20"/>
          <w:szCs w:val="20"/>
        </w:rPr>
        <w:t xml:space="preserve"> and must be approved before the animal is brought on campus</w:t>
      </w:r>
    </w:p>
    <w:p w14:paraId="4FD60814" w14:textId="77777777" w:rsidR="00E9459A" w:rsidRPr="00EA0E84" w:rsidRDefault="00E9459A" w:rsidP="00EA0E84">
      <w:pPr>
        <w:pStyle w:val="NormalWeb"/>
        <w:spacing w:before="0" w:beforeAutospacing="0" w:after="0" w:afterAutospacing="0"/>
        <w:contextualSpacing/>
        <w:rPr>
          <w:rFonts w:ascii="Arial" w:eastAsiaTheme="minorHAnsi" w:hAnsi="Arial" w:cs="Arial"/>
          <w:sz w:val="20"/>
          <w:szCs w:val="20"/>
        </w:rPr>
      </w:pPr>
    </w:p>
    <w:p w14:paraId="41B70E11" w14:textId="76C034BD" w:rsidR="009152FC" w:rsidRPr="00EA0E84" w:rsidRDefault="00F538F7" w:rsidP="00EA0E84">
      <w:pPr>
        <w:pStyle w:val="NormalWeb"/>
        <w:spacing w:before="0" w:beforeAutospacing="0" w:after="0" w:afterAutospacing="0"/>
        <w:contextualSpacing/>
        <w:rPr>
          <w:rFonts w:ascii="Arial" w:hAnsi="Arial" w:cs="Arial"/>
          <w:b/>
          <w:sz w:val="20"/>
          <w:szCs w:val="20"/>
        </w:rPr>
      </w:pPr>
      <w:r w:rsidRPr="00EA0E84">
        <w:rPr>
          <w:rFonts w:ascii="Arial" w:hAnsi="Arial" w:cs="Arial"/>
          <w:b/>
          <w:sz w:val="20"/>
          <w:szCs w:val="20"/>
        </w:rPr>
        <w:t>Service Animals in Training</w:t>
      </w:r>
    </w:p>
    <w:p w14:paraId="26A378CB" w14:textId="77777777" w:rsidR="009152FC" w:rsidRPr="00EA0E84" w:rsidRDefault="009152FC" w:rsidP="00EA0E84">
      <w:pPr>
        <w:pStyle w:val="NormalWeb"/>
        <w:spacing w:before="0" w:beforeAutospacing="0" w:after="0" w:afterAutospacing="0"/>
        <w:contextualSpacing/>
        <w:rPr>
          <w:rFonts w:ascii="Arial" w:hAnsi="Arial" w:cs="Arial"/>
          <w:sz w:val="20"/>
          <w:szCs w:val="20"/>
        </w:rPr>
      </w:pPr>
    </w:p>
    <w:p w14:paraId="4D7594D4" w14:textId="48C13DD5" w:rsidR="00781D5A" w:rsidRPr="00EA0E84" w:rsidRDefault="00F538F7" w:rsidP="00EA0E84">
      <w:pPr>
        <w:pStyle w:val="NormalWeb"/>
        <w:spacing w:before="0" w:beforeAutospacing="0" w:after="0" w:afterAutospacing="0"/>
        <w:contextualSpacing/>
        <w:rPr>
          <w:rFonts w:ascii="Arial" w:hAnsi="Arial" w:cs="Arial"/>
          <w:sz w:val="20"/>
          <w:szCs w:val="20"/>
        </w:rPr>
      </w:pPr>
      <w:r w:rsidRPr="00EA0E84">
        <w:rPr>
          <w:rFonts w:ascii="Arial" w:hAnsi="Arial" w:cs="Arial"/>
          <w:sz w:val="20"/>
          <w:szCs w:val="20"/>
        </w:rPr>
        <w:t xml:space="preserve">Service animals in training are permitted in all public facilities on the same basis as working service animals, provided that the </w:t>
      </w:r>
      <w:r w:rsidR="00F25026">
        <w:rPr>
          <w:rFonts w:ascii="Arial" w:hAnsi="Arial" w:cs="Arial"/>
          <w:sz w:val="20"/>
          <w:szCs w:val="20"/>
        </w:rPr>
        <w:t xml:space="preserve">animal </w:t>
      </w:r>
      <w:r w:rsidRPr="00EA0E84">
        <w:rPr>
          <w:rFonts w:ascii="Arial" w:hAnsi="Arial" w:cs="Arial"/>
          <w:sz w:val="20"/>
          <w:szCs w:val="20"/>
        </w:rPr>
        <w:t xml:space="preserve">is on a leash and is being led or accompanied by a trainer for the purpose of training the </w:t>
      </w:r>
      <w:r w:rsidR="00F25026">
        <w:rPr>
          <w:rFonts w:ascii="Arial" w:hAnsi="Arial" w:cs="Arial"/>
          <w:sz w:val="20"/>
          <w:szCs w:val="20"/>
        </w:rPr>
        <w:t xml:space="preserve">animal </w:t>
      </w:r>
      <w:r w:rsidRPr="00EA0E84">
        <w:rPr>
          <w:rFonts w:ascii="Arial" w:hAnsi="Arial" w:cs="Arial"/>
          <w:sz w:val="20"/>
          <w:szCs w:val="20"/>
        </w:rPr>
        <w:t>and the trainer has documentation confirming the trainer is affiliated with a recognized or certified service</w:t>
      </w:r>
      <w:r w:rsidR="00F25026">
        <w:rPr>
          <w:rFonts w:ascii="Arial" w:hAnsi="Arial" w:cs="Arial"/>
          <w:sz w:val="20"/>
          <w:szCs w:val="20"/>
        </w:rPr>
        <w:t xml:space="preserve"> animal</w:t>
      </w:r>
      <w:r w:rsidRPr="00EA0E84">
        <w:rPr>
          <w:rFonts w:ascii="Arial" w:hAnsi="Arial" w:cs="Arial"/>
          <w:sz w:val="20"/>
          <w:szCs w:val="20"/>
        </w:rPr>
        <w:t xml:space="preserve"> training organization. </w:t>
      </w:r>
    </w:p>
    <w:p w14:paraId="258BF2D0" w14:textId="77777777" w:rsidR="00781D5A" w:rsidRPr="00EA0E84" w:rsidRDefault="00781D5A" w:rsidP="00EA0E84">
      <w:pPr>
        <w:pStyle w:val="NormalWeb"/>
        <w:spacing w:before="0" w:beforeAutospacing="0" w:after="0" w:afterAutospacing="0"/>
        <w:contextualSpacing/>
        <w:rPr>
          <w:rFonts w:ascii="Arial" w:hAnsi="Arial" w:cs="Arial"/>
          <w:sz w:val="20"/>
          <w:szCs w:val="20"/>
        </w:rPr>
      </w:pPr>
    </w:p>
    <w:p w14:paraId="682B251C" w14:textId="2347AA02" w:rsidR="00781D5A" w:rsidRPr="00EA0E84" w:rsidRDefault="00781D5A" w:rsidP="00EA0E84">
      <w:pPr>
        <w:spacing w:after="0" w:line="240" w:lineRule="auto"/>
        <w:contextualSpacing/>
        <w:rPr>
          <w:rStyle w:val="Strong"/>
          <w:rFonts w:ascii="Arial" w:hAnsi="Arial" w:cs="Arial"/>
          <w:bCs w:val="0"/>
          <w:color w:val="1F497D"/>
          <w:sz w:val="20"/>
          <w:szCs w:val="20"/>
        </w:rPr>
      </w:pPr>
      <w:r w:rsidRPr="00EA0E84">
        <w:rPr>
          <w:rStyle w:val="Strong"/>
          <w:rFonts w:ascii="Arial" w:hAnsi="Arial" w:cs="Arial"/>
          <w:bCs w:val="0"/>
          <w:color w:val="000000"/>
          <w:sz w:val="20"/>
          <w:szCs w:val="20"/>
          <w:shd w:val="clear" w:color="auto" w:fill="FFFFFF"/>
        </w:rPr>
        <w:t>Control of Service Animals</w:t>
      </w:r>
    </w:p>
    <w:p w14:paraId="37B06855" w14:textId="77777777" w:rsidR="00781D5A" w:rsidRPr="00EA0E84" w:rsidRDefault="00781D5A" w:rsidP="00EA0E84">
      <w:pPr>
        <w:pStyle w:val="ListParagraph"/>
        <w:spacing w:after="0" w:line="240" w:lineRule="auto"/>
        <w:ind w:left="0"/>
        <w:rPr>
          <w:rStyle w:val="Strong"/>
          <w:rFonts w:ascii="Arial" w:hAnsi="Arial" w:cs="Arial"/>
          <w:b w:val="0"/>
          <w:bCs w:val="0"/>
          <w:color w:val="000000"/>
          <w:sz w:val="20"/>
          <w:szCs w:val="20"/>
          <w:shd w:val="clear" w:color="auto" w:fill="FFFFFF"/>
        </w:rPr>
      </w:pPr>
    </w:p>
    <w:p w14:paraId="685DDCAF" w14:textId="1CC5F390" w:rsidR="00EC78B0" w:rsidRPr="00EA0E84" w:rsidRDefault="00781D5A" w:rsidP="00EA0E84">
      <w:pPr>
        <w:pStyle w:val="ListParagraph"/>
        <w:spacing w:after="0" w:line="240" w:lineRule="auto"/>
        <w:ind w:left="0"/>
        <w:rPr>
          <w:rFonts w:ascii="Arial" w:hAnsi="Arial" w:cs="Arial"/>
          <w:color w:val="1F497D"/>
          <w:sz w:val="20"/>
          <w:szCs w:val="20"/>
        </w:rPr>
      </w:pPr>
      <w:r w:rsidRPr="00EA0E84">
        <w:rPr>
          <w:rStyle w:val="Strong"/>
          <w:rFonts w:ascii="Arial" w:hAnsi="Arial" w:cs="Arial"/>
          <w:b w:val="0"/>
          <w:bCs w:val="0"/>
          <w:color w:val="000000"/>
          <w:sz w:val="20"/>
          <w:szCs w:val="20"/>
          <w:shd w:val="clear" w:color="auto" w:fill="FFFFFF"/>
        </w:rPr>
        <w:t xml:space="preserve">A service animal must be under the control of its handler. Service animals must be harnessed, leashed, or tethered, unless the individual’s disability prevents using these devices or these devices interfere with </w:t>
      </w:r>
      <w:r w:rsidRPr="00EA0E84">
        <w:rPr>
          <w:rStyle w:val="Strong"/>
          <w:rFonts w:ascii="Arial" w:hAnsi="Arial" w:cs="Arial"/>
          <w:b w:val="0"/>
          <w:bCs w:val="0"/>
          <w:color w:val="000000"/>
          <w:sz w:val="20"/>
          <w:szCs w:val="20"/>
          <w:shd w:val="clear" w:color="auto" w:fill="FFFFFF"/>
        </w:rPr>
        <w:lastRenderedPageBreak/>
        <w:t>the service animal's safe</w:t>
      </w:r>
      <w:r w:rsidR="00F25026">
        <w:rPr>
          <w:rStyle w:val="Strong"/>
          <w:rFonts w:ascii="Arial" w:hAnsi="Arial" w:cs="Arial"/>
          <w:b w:val="0"/>
          <w:bCs w:val="0"/>
          <w:color w:val="000000"/>
          <w:sz w:val="20"/>
          <w:szCs w:val="20"/>
          <w:shd w:val="clear" w:color="auto" w:fill="FFFFFF"/>
        </w:rPr>
        <w:t xml:space="preserve"> and</w:t>
      </w:r>
      <w:r w:rsidRPr="00EA0E84">
        <w:rPr>
          <w:rStyle w:val="Strong"/>
          <w:rFonts w:ascii="Arial" w:hAnsi="Arial" w:cs="Arial"/>
          <w:b w:val="0"/>
          <w:bCs w:val="0"/>
          <w:color w:val="000000"/>
          <w:sz w:val="20"/>
          <w:szCs w:val="20"/>
          <w:shd w:val="clear" w:color="auto" w:fill="FFFFFF"/>
        </w:rPr>
        <w:t xml:space="preserve"> effective performance of tasks.</w:t>
      </w:r>
      <w:r w:rsidRPr="00EA0E84">
        <w:rPr>
          <w:rFonts w:ascii="Arial" w:hAnsi="Arial" w:cs="Arial"/>
          <w:color w:val="000000"/>
          <w:sz w:val="20"/>
          <w:szCs w:val="20"/>
          <w:shd w:val="clear" w:color="auto" w:fill="FFFFFF"/>
        </w:rPr>
        <w:t> In that case, the individual must maintain control of the animal through voice, signal, or other effective controls.</w:t>
      </w:r>
      <w:r w:rsidR="00F538F7" w:rsidRPr="00EA0E84">
        <w:rPr>
          <w:rFonts w:ascii="Arial" w:hAnsi="Arial" w:cs="Arial"/>
          <w:sz w:val="20"/>
          <w:szCs w:val="20"/>
        </w:rPr>
        <w:t xml:space="preserve"> </w:t>
      </w:r>
    </w:p>
    <w:p w14:paraId="73E816B7" w14:textId="77777777" w:rsidR="008E6879" w:rsidRPr="00EA0E84" w:rsidRDefault="008E6879" w:rsidP="00EA0E84">
      <w:pPr>
        <w:spacing w:after="0" w:line="240" w:lineRule="auto"/>
        <w:contextualSpacing/>
        <w:rPr>
          <w:rFonts w:ascii="Arial" w:hAnsi="Arial" w:cs="Arial"/>
          <w:sz w:val="20"/>
          <w:szCs w:val="20"/>
        </w:rPr>
      </w:pPr>
    </w:p>
    <w:p w14:paraId="29BC4EF6" w14:textId="16205ACB" w:rsidR="008E6879" w:rsidRPr="00EA0E84" w:rsidRDefault="008E6879" w:rsidP="00EA0E84">
      <w:pPr>
        <w:spacing w:after="0" w:line="240" w:lineRule="auto"/>
        <w:contextualSpacing/>
        <w:rPr>
          <w:rFonts w:ascii="Arial" w:hAnsi="Arial" w:cs="Arial"/>
          <w:b/>
          <w:sz w:val="20"/>
          <w:szCs w:val="20"/>
        </w:rPr>
      </w:pPr>
      <w:r w:rsidRPr="00EA0E84">
        <w:rPr>
          <w:rFonts w:ascii="Arial" w:hAnsi="Arial" w:cs="Arial"/>
          <w:b/>
          <w:bCs/>
          <w:sz w:val="20"/>
          <w:szCs w:val="20"/>
        </w:rPr>
        <w:t>Emotional Support Animals</w:t>
      </w:r>
      <w:r w:rsidR="006151F8">
        <w:rPr>
          <w:rFonts w:ascii="Arial" w:hAnsi="Arial" w:cs="Arial"/>
          <w:b/>
          <w:bCs/>
          <w:sz w:val="20"/>
          <w:szCs w:val="20"/>
        </w:rPr>
        <w:t xml:space="preserve"> (ESAs)</w:t>
      </w:r>
      <w:r w:rsidRPr="00EA0E84">
        <w:rPr>
          <w:rFonts w:ascii="Arial" w:hAnsi="Arial" w:cs="Arial"/>
          <w:b/>
          <w:bCs/>
          <w:sz w:val="20"/>
          <w:szCs w:val="20"/>
        </w:rPr>
        <w:t>: Student Requests</w:t>
      </w:r>
      <w:r w:rsidRPr="00EA0E84">
        <w:rPr>
          <w:rFonts w:ascii="Arial" w:hAnsi="Arial" w:cs="Arial"/>
          <w:bCs/>
          <w:sz w:val="20"/>
          <w:szCs w:val="20"/>
        </w:rPr>
        <w:t xml:space="preserve"> </w:t>
      </w:r>
    </w:p>
    <w:p w14:paraId="382DFD2C" w14:textId="77777777" w:rsidR="008E6879" w:rsidRPr="00EA0E84" w:rsidRDefault="008E6879" w:rsidP="00EA0E84">
      <w:pPr>
        <w:spacing w:after="0" w:line="240" w:lineRule="auto"/>
        <w:contextualSpacing/>
        <w:rPr>
          <w:rFonts w:ascii="Arial" w:hAnsi="Arial" w:cs="Arial"/>
          <w:b/>
          <w:sz w:val="20"/>
          <w:szCs w:val="20"/>
        </w:rPr>
      </w:pPr>
    </w:p>
    <w:p w14:paraId="5756579A" w14:textId="6B1C7A3D" w:rsidR="008E6879" w:rsidRPr="00EA0E84" w:rsidRDefault="008E6879" w:rsidP="00EA0E84">
      <w:pPr>
        <w:spacing w:after="0" w:line="240" w:lineRule="auto"/>
        <w:contextualSpacing/>
        <w:rPr>
          <w:rFonts w:ascii="Arial" w:hAnsi="Arial" w:cs="Arial"/>
          <w:b/>
          <w:sz w:val="20"/>
          <w:szCs w:val="20"/>
        </w:rPr>
      </w:pPr>
      <w:r w:rsidRPr="00EA0E84">
        <w:rPr>
          <w:rFonts w:ascii="Arial" w:hAnsi="Arial" w:cs="Arial"/>
          <w:sz w:val="20"/>
          <w:szCs w:val="20"/>
        </w:rPr>
        <w:t xml:space="preserve">Students who wish to bring an ESA onto </w:t>
      </w:r>
      <w:r w:rsidR="00792CC6" w:rsidRPr="00EA0E84">
        <w:rPr>
          <w:rFonts w:ascii="Arial" w:hAnsi="Arial" w:cs="Arial"/>
          <w:sz w:val="20"/>
          <w:szCs w:val="20"/>
        </w:rPr>
        <w:t xml:space="preserve">college property </w:t>
      </w:r>
      <w:r w:rsidRPr="00EA0E84">
        <w:rPr>
          <w:rFonts w:ascii="Arial" w:hAnsi="Arial" w:cs="Arial"/>
          <w:sz w:val="20"/>
          <w:szCs w:val="20"/>
        </w:rPr>
        <w:t xml:space="preserve">must go through the reasonable accommodation process with Disability Support Services. While accommodation requests will be accepted and considered at any time, requests should be filed at least </w:t>
      </w:r>
      <w:r w:rsidR="00FE4172">
        <w:rPr>
          <w:rFonts w:ascii="Arial" w:hAnsi="Arial" w:cs="Arial"/>
          <w:sz w:val="20"/>
          <w:szCs w:val="20"/>
        </w:rPr>
        <w:t>30</w:t>
      </w:r>
      <w:r w:rsidRPr="00EA0E84">
        <w:rPr>
          <w:rFonts w:ascii="Arial" w:hAnsi="Arial" w:cs="Arial"/>
          <w:sz w:val="20"/>
          <w:szCs w:val="20"/>
        </w:rPr>
        <w:t xml:space="preserve"> days before the student intends to bring the animal to </w:t>
      </w:r>
      <w:r w:rsidR="00792CC6" w:rsidRPr="00EA0E84">
        <w:rPr>
          <w:rFonts w:ascii="Arial" w:hAnsi="Arial" w:cs="Arial"/>
          <w:sz w:val="20"/>
          <w:szCs w:val="20"/>
        </w:rPr>
        <w:t xml:space="preserve">the college </w:t>
      </w:r>
      <w:r w:rsidRPr="00EA0E84">
        <w:rPr>
          <w:rFonts w:ascii="Arial" w:hAnsi="Arial" w:cs="Arial"/>
          <w:sz w:val="20"/>
          <w:szCs w:val="20"/>
        </w:rPr>
        <w:t xml:space="preserve">in order to ensure timely consideration. An ESA will not be allowed until formal approval has been received. </w:t>
      </w:r>
    </w:p>
    <w:p w14:paraId="266B87E3" w14:textId="77777777" w:rsidR="008E6879" w:rsidRPr="00EA0E84" w:rsidRDefault="008E6879" w:rsidP="00EA0E84">
      <w:pPr>
        <w:spacing w:after="0" w:line="240" w:lineRule="auto"/>
        <w:contextualSpacing/>
        <w:rPr>
          <w:rFonts w:ascii="Arial" w:hAnsi="Arial" w:cs="Arial"/>
          <w:b/>
          <w:sz w:val="20"/>
          <w:szCs w:val="20"/>
        </w:rPr>
      </w:pPr>
    </w:p>
    <w:p w14:paraId="0648DA3F" w14:textId="7247C9E0" w:rsidR="008E6879" w:rsidRPr="00EA0E84" w:rsidRDefault="008E6879" w:rsidP="00EA0E84">
      <w:pPr>
        <w:spacing w:after="0" w:line="240" w:lineRule="auto"/>
        <w:contextualSpacing/>
        <w:rPr>
          <w:rFonts w:ascii="Arial" w:hAnsi="Arial" w:cs="Arial"/>
          <w:b/>
          <w:sz w:val="20"/>
          <w:szCs w:val="20"/>
        </w:rPr>
      </w:pPr>
      <w:r w:rsidRPr="00EA0E84">
        <w:rPr>
          <w:rFonts w:ascii="Arial" w:hAnsi="Arial" w:cs="Arial"/>
          <w:sz w:val="20"/>
          <w:szCs w:val="20"/>
        </w:rPr>
        <w:t xml:space="preserve">To ensure that the presence of an ESA is not an undue administrative burden or fundamental alteration of a </w:t>
      </w:r>
      <w:r w:rsidR="00792CC6" w:rsidRPr="00EA0E84">
        <w:rPr>
          <w:rFonts w:ascii="Arial" w:hAnsi="Arial" w:cs="Arial"/>
          <w:sz w:val="20"/>
          <w:szCs w:val="20"/>
        </w:rPr>
        <w:t xml:space="preserve">college </w:t>
      </w:r>
      <w:r w:rsidRPr="00EA0E84">
        <w:rPr>
          <w:rFonts w:ascii="Arial" w:hAnsi="Arial" w:cs="Arial"/>
          <w:sz w:val="20"/>
          <w:szCs w:val="20"/>
        </w:rPr>
        <w:t xml:space="preserve">program or activity, the </w:t>
      </w:r>
      <w:r w:rsidR="00792CC6" w:rsidRPr="00EA0E84">
        <w:rPr>
          <w:rFonts w:ascii="Arial" w:hAnsi="Arial" w:cs="Arial"/>
          <w:sz w:val="20"/>
          <w:szCs w:val="20"/>
        </w:rPr>
        <w:t xml:space="preserve">college </w:t>
      </w:r>
      <w:r w:rsidRPr="00EA0E84">
        <w:rPr>
          <w:rFonts w:ascii="Arial" w:hAnsi="Arial" w:cs="Arial"/>
          <w:sz w:val="20"/>
          <w:szCs w:val="20"/>
        </w:rPr>
        <w:t xml:space="preserve">will consider each request for an </w:t>
      </w:r>
      <w:r w:rsidR="00FE4172">
        <w:rPr>
          <w:rFonts w:ascii="Arial" w:hAnsi="Arial" w:cs="Arial"/>
          <w:sz w:val="20"/>
          <w:szCs w:val="20"/>
        </w:rPr>
        <w:t xml:space="preserve">ESA </w:t>
      </w:r>
      <w:r w:rsidRPr="00EA0E84">
        <w:rPr>
          <w:rFonts w:ascii="Arial" w:hAnsi="Arial" w:cs="Arial"/>
          <w:sz w:val="20"/>
          <w:szCs w:val="20"/>
        </w:rPr>
        <w:t>on an individualized basis.</w:t>
      </w:r>
    </w:p>
    <w:p w14:paraId="33E96101" w14:textId="77777777" w:rsidR="008E6879" w:rsidRPr="00EA0E84" w:rsidRDefault="008E6879" w:rsidP="00EA0E84">
      <w:pPr>
        <w:pStyle w:val="ListParagraph"/>
        <w:spacing w:after="0" w:line="240" w:lineRule="auto"/>
        <w:ind w:left="0"/>
        <w:rPr>
          <w:rFonts w:ascii="Arial" w:hAnsi="Arial" w:cs="Arial"/>
          <w:sz w:val="20"/>
          <w:szCs w:val="20"/>
        </w:rPr>
      </w:pPr>
    </w:p>
    <w:p w14:paraId="1B3B2D18" w14:textId="77777777" w:rsidR="008E6879" w:rsidRPr="00EA0E84" w:rsidRDefault="008E6879" w:rsidP="00366AA5">
      <w:pPr>
        <w:pStyle w:val="ListParagraph"/>
        <w:numPr>
          <w:ilvl w:val="0"/>
          <w:numId w:val="2"/>
        </w:numPr>
        <w:tabs>
          <w:tab w:val="left" w:pos="810"/>
        </w:tabs>
        <w:spacing w:after="0" w:line="240" w:lineRule="auto"/>
        <w:ind w:left="720" w:hanging="720"/>
        <w:rPr>
          <w:rFonts w:ascii="Arial" w:hAnsi="Arial" w:cs="Arial"/>
          <w:sz w:val="20"/>
          <w:szCs w:val="20"/>
        </w:rPr>
      </w:pPr>
      <w:r w:rsidRPr="00EA0E84">
        <w:rPr>
          <w:rFonts w:ascii="Arial" w:hAnsi="Arial" w:cs="Arial"/>
          <w:sz w:val="20"/>
          <w:szCs w:val="20"/>
        </w:rPr>
        <w:t xml:space="preserve">Upon receipt of a request for an ESA, Disability Support Services will engage in communication with the student to determine if the use of the animal is a reasonable accommodation.     </w:t>
      </w:r>
    </w:p>
    <w:p w14:paraId="483DC15E" w14:textId="77777777" w:rsidR="008E6879" w:rsidRPr="00EA0E84" w:rsidRDefault="008E6879" w:rsidP="000420B4">
      <w:pPr>
        <w:pStyle w:val="ListParagraph"/>
        <w:tabs>
          <w:tab w:val="left" w:pos="810"/>
        </w:tabs>
        <w:spacing w:after="0" w:line="240" w:lineRule="auto"/>
        <w:ind w:hanging="720"/>
        <w:rPr>
          <w:rFonts w:ascii="Arial" w:hAnsi="Arial" w:cs="Arial"/>
          <w:sz w:val="20"/>
          <w:szCs w:val="20"/>
        </w:rPr>
      </w:pPr>
    </w:p>
    <w:p w14:paraId="04301037" w14:textId="77777777" w:rsidR="008E6879" w:rsidRPr="00EA0E84" w:rsidRDefault="008E6879" w:rsidP="00366AA5">
      <w:pPr>
        <w:pStyle w:val="ListParagraph"/>
        <w:numPr>
          <w:ilvl w:val="0"/>
          <w:numId w:val="2"/>
        </w:numPr>
        <w:tabs>
          <w:tab w:val="left" w:pos="810"/>
        </w:tabs>
        <w:spacing w:after="0" w:line="240" w:lineRule="auto"/>
        <w:ind w:left="720" w:hanging="720"/>
        <w:rPr>
          <w:rFonts w:ascii="Arial" w:hAnsi="Arial" w:cs="Arial"/>
          <w:sz w:val="20"/>
          <w:szCs w:val="20"/>
        </w:rPr>
      </w:pPr>
      <w:r w:rsidRPr="00EA0E84">
        <w:rPr>
          <w:rFonts w:ascii="Arial" w:hAnsi="Arial" w:cs="Arial"/>
          <w:sz w:val="20"/>
          <w:szCs w:val="20"/>
        </w:rPr>
        <w:t>In order for an ESA to be considered as a reasonable accommodation for a student with a disability, supportive documentation should be from a professional healthcare provider (on letterhead) and generally include the following information:</w:t>
      </w:r>
    </w:p>
    <w:p w14:paraId="42EAB205" w14:textId="77777777" w:rsidR="008E6879" w:rsidRPr="00EA0E84" w:rsidRDefault="008E6879" w:rsidP="00EA0E84">
      <w:pPr>
        <w:pStyle w:val="ListParagraph"/>
        <w:spacing w:after="0" w:line="240" w:lineRule="auto"/>
        <w:ind w:left="0"/>
        <w:rPr>
          <w:rFonts w:ascii="Arial" w:hAnsi="Arial" w:cs="Arial"/>
          <w:sz w:val="20"/>
          <w:szCs w:val="20"/>
        </w:rPr>
      </w:pPr>
    </w:p>
    <w:p w14:paraId="40BC51D1" w14:textId="77777777" w:rsidR="008E6879" w:rsidRPr="00EA0E84" w:rsidRDefault="008E6879" w:rsidP="00366AA5">
      <w:pPr>
        <w:pStyle w:val="ListParagraph"/>
        <w:numPr>
          <w:ilvl w:val="0"/>
          <w:numId w:val="6"/>
        </w:numPr>
        <w:spacing w:after="0" w:line="240" w:lineRule="auto"/>
        <w:rPr>
          <w:rFonts w:ascii="Arial" w:hAnsi="Arial" w:cs="Arial"/>
          <w:sz w:val="20"/>
          <w:szCs w:val="20"/>
        </w:rPr>
      </w:pPr>
      <w:r w:rsidRPr="00EA0E84">
        <w:rPr>
          <w:rFonts w:ascii="Arial" w:hAnsi="Arial" w:cs="Arial"/>
          <w:sz w:val="20"/>
          <w:szCs w:val="20"/>
        </w:rPr>
        <w:t>A current diagnostic statement that identifies the disability, including date of initial and most current diagnosis, any evaluations/testing that support the diagnosis, and a description of the functional limitation of the disability;</w:t>
      </w:r>
    </w:p>
    <w:p w14:paraId="139B9D43" w14:textId="77777777" w:rsidR="008E6879" w:rsidRPr="00EA0E84" w:rsidRDefault="008E6879" w:rsidP="00366AA5">
      <w:pPr>
        <w:pStyle w:val="ListParagraph"/>
        <w:numPr>
          <w:ilvl w:val="0"/>
          <w:numId w:val="6"/>
        </w:numPr>
        <w:spacing w:after="0" w:line="240" w:lineRule="auto"/>
        <w:rPr>
          <w:rFonts w:ascii="Arial" w:hAnsi="Arial" w:cs="Arial"/>
          <w:sz w:val="20"/>
          <w:szCs w:val="20"/>
        </w:rPr>
      </w:pPr>
      <w:r w:rsidRPr="00EA0E84">
        <w:rPr>
          <w:rFonts w:ascii="Arial" w:hAnsi="Arial" w:cs="Arial"/>
          <w:sz w:val="20"/>
          <w:szCs w:val="20"/>
        </w:rPr>
        <w:t>Information regarding the relationship between the disability and the relief the animal provides; and</w:t>
      </w:r>
    </w:p>
    <w:p w14:paraId="53ECE11D" w14:textId="239AB17F" w:rsidR="008E6879" w:rsidRPr="00EA0E84" w:rsidRDefault="008E6879" w:rsidP="00366AA5">
      <w:pPr>
        <w:pStyle w:val="ListParagraph"/>
        <w:numPr>
          <w:ilvl w:val="0"/>
          <w:numId w:val="6"/>
        </w:numPr>
        <w:spacing w:after="0" w:line="240" w:lineRule="auto"/>
        <w:rPr>
          <w:rFonts w:ascii="Arial" w:hAnsi="Arial" w:cs="Arial"/>
          <w:sz w:val="20"/>
          <w:szCs w:val="20"/>
        </w:rPr>
      </w:pPr>
      <w:r w:rsidRPr="00EA0E84">
        <w:rPr>
          <w:rFonts w:ascii="Arial" w:hAnsi="Arial" w:cs="Arial"/>
          <w:sz w:val="20"/>
          <w:szCs w:val="20"/>
        </w:rPr>
        <w:t xml:space="preserve">Information that demonstrates the animal is necessary in order for the student to utilize and benefit from the </w:t>
      </w:r>
      <w:r w:rsidR="00792CC6" w:rsidRPr="00EA0E84">
        <w:rPr>
          <w:rFonts w:ascii="Arial" w:hAnsi="Arial" w:cs="Arial"/>
          <w:sz w:val="20"/>
          <w:szCs w:val="20"/>
        </w:rPr>
        <w:t xml:space="preserve">college’s </w:t>
      </w:r>
      <w:r w:rsidRPr="00EA0E84">
        <w:rPr>
          <w:rFonts w:ascii="Arial" w:hAnsi="Arial" w:cs="Arial"/>
          <w:sz w:val="20"/>
          <w:szCs w:val="20"/>
        </w:rPr>
        <w:t xml:space="preserve">programs, services, or activities. </w:t>
      </w:r>
    </w:p>
    <w:p w14:paraId="41850434" w14:textId="77777777" w:rsidR="008E6879" w:rsidRPr="00EA0E84" w:rsidRDefault="008E6879" w:rsidP="00EA0E84">
      <w:pPr>
        <w:spacing w:after="0" w:line="240" w:lineRule="auto"/>
        <w:contextualSpacing/>
        <w:rPr>
          <w:rFonts w:ascii="Arial" w:hAnsi="Arial" w:cs="Arial"/>
          <w:sz w:val="20"/>
          <w:szCs w:val="20"/>
        </w:rPr>
      </w:pPr>
    </w:p>
    <w:p w14:paraId="26FF2399" w14:textId="77777777" w:rsidR="008E6879" w:rsidRPr="00EA0E84" w:rsidRDefault="008E6879" w:rsidP="00EA0E84">
      <w:pPr>
        <w:spacing w:after="0" w:line="240" w:lineRule="auto"/>
        <w:contextualSpacing/>
        <w:rPr>
          <w:rFonts w:ascii="Arial" w:hAnsi="Arial" w:cs="Arial"/>
          <w:b/>
          <w:sz w:val="20"/>
          <w:szCs w:val="20"/>
        </w:rPr>
      </w:pPr>
      <w:r w:rsidRPr="00EA0E84">
        <w:rPr>
          <w:rFonts w:ascii="Arial" w:hAnsi="Arial" w:cs="Arial"/>
          <w:b/>
          <w:sz w:val="20"/>
          <w:szCs w:val="20"/>
        </w:rPr>
        <w:t>Emotional Support Animals: Employee Requests</w:t>
      </w:r>
    </w:p>
    <w:p w14:paraId="25055CDB" w14:textId="77777777" w:rsidR="008E6879" w:rsidRPr="00EA0E84" w:rsidRDefault="008E6879" w:rsidP="00EA0E84">
      <w:pPr>
        <w:pStyle w:val="ListParagraph"/>
        <w:spacing w:after="0" w:line="240" w:lineRule="auto"/>
        <w:ind w:left="0"/>
        <w:rPr>
          <w:rFonts w:ascii="Arial" w:hAnsi="Arial" w:cs="Arial"/>
          <w:sz w:val="20"/>
          <w:szCs w:val="20"/>
        </w:rPr>
      </w:pPr>
    </w:p>
    <w:p w14:paraId="59C800D8" w14:textId="07CD25D9" w:rsidR="008E6879" w:rsidRPr="00EA0E84" w:rsidRDefault="008E6879" w:rsidP="00EA0E84">
      <w:pPr>
        <w:spacing w:after="0" w:line="240" w:lineRule="auto"/>
        <w:contextualSpacing/>
        <w:rPr>
          <w:rFonts w:ascii="Arial" w:hAnsi="Arial" w:cs="Arial"/>
          <w:sz w:val="20"/>
          <w:szCs w:val="20"/>
        </w:rPr>
      </w:pPr>
      <w:r w:rsidRPr="00EA0E84">
        <w:rPr>
          <w:rFonts w:ascii="Arial" w:hAnsi="Arial" w:cs="Arial"/>
          <w:sz w:val="20"/>
          <w:szCs w:val="20"/>
        </w:rPr>
        <w:t xml:space="preserve">Employees who wish to bring an ESA onto </w:t>
      </w:r>
      <w:r w:rsidR="00792CC6" w:rsidRPr="00EA0E84">
        <w:rPr>
          <w:rFonts w:ascii="Arial" w:hAnsi="Arial" w:cs="Arial"/>
          <w:sz w:val="20"/>
          <w:szCs w:val="20"/>
        </w:rPr>
        <w:t xml:space="preserve">college property </w:t>
      </w:r>
      <w:r w:rsidRPr="00EA0E84">
        <w:rPr>
          <w:rFonts w:ascii="Arial" w:hAnsi="Arial" w:cs="Arial"/>
          <w:sz w:val="20"/>
          <w:szCs w:val="20"/>
        </w:rPr>
        <w:t xml:space="preserve">must go through the reasonable accommodation process with </w:t>
      </w:r>
      <w:r w:rsidR="00FE4172">
        <w:rPr>
          <w:rFonts w:ascii="Arial" w:hAnsi="Arial" w:cs="Arial"/>
          <w:sz w:val="20"/>
          <w:szCs w:val="20"/>
        </w:rPr>
        <w:t xml:space="preserve">the Office of </w:t>
      </w:r>
      <w:r w:rsidRPr="00EA0E84">
        <w:rPr>
          <w:rFonts w:ascii="Arial" w:hAnsi="Arial" w:cs="Arial"/>
          <w:sz w:val="20"/>
          <w:szCs w:val="20"/>
        </w:rPr>
        <w:t xml:space="preserve">Human Resources. </w:t>
      </w:r>
      <w:r w:rsidR="00FE4172">
        <w:rPr>
          <w:rFonts w:ascii="Arial" w:hAnsi="Arial" w:cs="Arial"/>
          <w:sz w:val="20"/>
          <w:szCs w:val="20"/>
        </w:rPr>
        <w:t xml:space="preserve">The Office of </w:t>
      </w:r>
      <w:r w:rsidRPr="00EA0E84">
        <w:rPr>
          <w:rFonts w:ascii="Arial" w:hAnsi="Arial" w:cs="Arial"/>
          <w:sz w:val="20"/>
          <w:szCs w:val="20"/>
        </w:rPr>
        <w:t>Human Resources will determine whether approving a particular ESA in the workplace is a reasonable accommodation that will enable the employee to perform the essential functions of the position. What constitutes a reasonable accommodation will vary depending on the circumstances of each case. In evaluating alternatives for accommodations, the preferences of the employee are considered, but the ultimate decision regarding the type of accommodation, if any, is made by</w:t>
      </w:r>
      <w:r w:rsidR="00FE4172">
        <w:rPr>
          <w:rFonts w:ascii="Arial" w:hAnsi="Arial" w:cs="Arial"/>
          <w:sz w:val="20"/>
          <w:szCs w:val="20"/>
        </w:rPr>
        <w:t xml:space="preserve"> the Office of</w:t>
      </w:r>
      <w:r w:rsidRPr="00EA0E84">
        <w:rPr>
          <w:rFonts w:ascii="Arial" w:hAnsi="Arial" w:cs="Arial"/>
          <w:sz w:val="20"/>
          <w:szCs w:val="20"/>
        </w:rPr>
        <w:t xml:space="preserve"> Human Resources.    </w:t>
      </w:r>
    </w:p>
    <w:p w14:paraId="68D53CA7" w14:textId="45744EA5" w:rsidR="008E6879" w:rsidRDefault="008E6879" w:rsidP="00EA0E84">
      <w:pPr>
        <w:pStyle w:val="ListParagraph"/>
        <w:spacing w:after="0" w:line="240" w:lineRule="auto"/>
        <w:ind w:left="0"/>
        <w:rPr>
          <w:rFonts w:ascii="Arial" w:hAnsi="Arial" w:cs="Arial"/>
          <w:sz w:val="20"/>
          <w:szCs w:val="20"/>
        </w:rPr>
      </w:pPr>
    </w:p>
    <w:p w14:paraId="19F9F8FE" w14:textId="7E780EEA" w:rsidR="00FE4172" w:rsidRPr="006151F8" w:rsidRDefault="00FA576B" w:rsidP="00EA0E84">
      <w:pPr>
        <w:pStyle w:val="ListParagraph"/>
        <w:spacing w:after="0" w:line="240" w:lineRule="auto"/>
        <w:ind w:left="0"/>
        <w:rPr>
          <w:rFonts w:ascii="Arial" w:hAnsi="Arial" w:cs="Arial"/>
          <w:b/>
          <w:bCs/>
          <w:sz w:val="20"/>
          <w:szCs w:val="20"/>
        </w:rPr>
      </w:pPr>
      <w:r w:rsidRPr="006151F8">
        <w:rPr>
          <w:rFonts w:ascii="Arial" w:hAnsi="Arial" w:cs="Arial"/>
          <w:b/>
          <w:bCs/>
          <w:sz w:val="20"/>
          <w:szCs w:val="20"/>
        </w:rPr>
        <w:t xml:space="preserve">Criteria for an </w:t>
      </w:r>
      <w:r w:rsidR="00FE4172" w:rsidRPr="006151F8">
        <w:rPr>
          <w:rFonts w:ascii="Arial" w:hAnsi="Arial" w:cs="Arial"/>
          <w:b/>
          <w:bCs/>
          <w:sz w:val="20"/>
          <w:szCs w:val="20"/>
        </w:rPr>
        <w:t>E</w:t>
      </w:r>
      <w:r w:rsidRPr="006151F8">
        <w:rPr>
          <w:rFonts w:ascii="Arial" w:hAnsi="Arial" w:cs="Arial"/>
          <w:b/>
          <w:bCs/>
          <w:sz w:val="20"/>
          <w:szCs w:val="20"/>
        </w:rPr>
        <w:t>motional Support Animal</w:t>
      </w:r>
      <w:r w:rsidR="006151F8" w:rsidRPr="006151F8">
        <w:rPr>
          <w:rFonts w:ascii="Arial" w:hAnsi="Arial" w:cs="Arial"/>
          <w:b/>
          <w:bCs/>
          <w:sz w:val="20"/>
          <w:szCs w:val="20"/>
        </w:rPr>
        <w:t xml:space="preserve"> (ESA)</w:t>
      </w:r>
    </w:p>
    <w:p w14:paraId="4D835181" w14:textId="77777777" w:rsidR="00FE4172" w:rsidRDefault="00FE4172" w:rsidP="00EA0E84">
      <w:pPr>
        <w:spacing w:after="0" w:line="240" w:lineRule="auto"/>
        <w:contextualSpacing/>
        <w:rPr>
          <w:rFonts w:ascii="Arial" w:hAnsi="Arial" w:cs="Arial"/>
          <w:b/>
          <w:sz w:val="20"/>
          <w:szCs w:val="20"/>
        </w:rPr>
      </w:pPr>
    </w:p>
    <w:p w14:paraId="3278487C" w14:textId="5EE1239D" w:rsidR="00FE4172" w:rsidRPr="00EA0E84" w:rsidRDefault="00FA576B" w:rsidP="00FE4172">
      <w:pPr>
        <w:spacing w:after="0" w:line="240" w:lineRule="auto"/>
        <w:contextualSpacing/>
        <w:rPr>
          <w:rFonts w:ascii="Arial" w:hAnsi="Arial" w:cs="Arial"/>
          <w:sz w:val="20"/>
          <w:szCs w:val="20"/>
        </w:rPr>
      </w:pPr>
      <w:r>
        <w:rPr>
          <w:rFonts w:ascii="Arial" w:hAnsi="Arial" w:cs="Arial"/>
          <w:sz w:val="20"/>
          <w:szCs w:val="20"/>
        </w:rPr>
        <w:t>As a part of the approval process, t</w:t>
      </w:r>
      <w:r w:rsidR="00FE4172" w:rsidRPr="00EA0E84">
        <w:rPr>
          <w:rFonts w:ascii="Arial" w:hAnsi="Arial" w:cs="Arial"/>
          <w:sz w:val="20"/>
          <w:szCs w:val="20"/>
        </w:rPr>
        <w:t xml:space="preserve">he college considers the following factors in determining whether to approve </w:t>
      </w:r>
      <w:r>
        <w:rPr>
          <w:rFonts w:ascii="Arial" w:hAnsi="Arial" w:cs="Arial"/>
          <w:sz w:val="20"/>
          <w:szCs w:val="20"/>
        </w:rPr>
        <w:t xml:space="preserve">a specific </w:t>
      </w:r>
      <w:r w:rsidR="00FE4172" w:rsidRPr="00EA0E84">
        <w:rPr>
          <w:rFonts w:ascii="Arial" w:hAnsi="Arial" w:cs="Arial"/>
          <w:sz w:val="20"/>
          <w:szCs w:val="20"/>
        </w:rPr>
        <w:t>ESA in its facilities:</w:t>
      </w:r>
    </w:p>
    <w:p w14:paraId="4B81801B" w14:textId="77777777" w:rsidR="00FE4172" w:rsidRPr="00EA0E84" w:rsidRDefault="00FE4172" w:rsidP="00FE4172">
      <w:pPr>
        <w:spacing w:after="0" w:line="240" w:lineRule="auto"/>
        <w:contextualSpacing/>
        <w:rPr>
          <w:rFonts w:ascii="Arial" w:hAnsi="Arial" w:cs="Arial"/>
          <w:sz w:val="20"/>
          <w:szCs w:val="20"/>
        </w:rPr>
      </w:pPr>
    </w:p>
    <w:p w14:paraId="421C7B74" w14:textId="77777777" w:rsidR="00FE4172" w:rsidRPr="00EA0E84" w:rsidRDefault="00FE4172" w:rsidP="00FE4172">
      <w:pPr>
        <w:numPr>
          <w:ilvl w:val="0"/>
          <w:numId w:val="4"/>
        </w:numPr>
        <w:spacing w:after="0" w:line="240" w:lineRule="auto"/>
        <w:contextualSpacing/>
        <w:rPr>
          <w:rFonts w:ascii="Arial" w:hAnsi="Arial" w:cs="Arial"/>
          <w:sz w:val="20"/>
          <w:szCs w:val="20"/>
        </w:rPr>
      </w:pPr>
      <w:r w:rsidRPr="00EA0E84">
        <w:rPr>
          <w:rFonts w:ascii="Arial" w:hAnsi="Arial" w:cs="Arial"/>
          <w:sz w:val="20"/>
          <w:szCs w:val="20"/>
        </w:rPr>
        <w:t>The size of the animal and whether it is too large for the classroom, office, or relevant space;</w:t>
      </w:r>
    </w:p>
    <w:p w14:paraId="59B8DD57" w14:textId="52C40B97" w:rsidR="00FE4172" w:rsidRPr="00EA0E84" w:rsidRDefault="00FE4172" w:rsidP="00FE4172">
      <w:pPr>
        <w:numPr>
          <w:ilvl w:val="0"/>
          <w:numId w:val="4"/>
        </w:numPr>
        <w:spacing w:after="0" w:line="240" w:lineRule="auto"/>
        <w:contextualSpacing/>
        <w:rPr>
          <w:rFonts w:ascii="Arial" w:hAnsi="Arial" w:cs="Arial"/>
          <w:sz w:val="20"/>
          <w:szCs w:val="20"/>
        </w:rPr>
      </w:pPr>
      <w:r w:rsidRPr="00EA0E84">
        <w:rPr>
          <w:rFonts w:ascii="Arial" w:hAnsi="Arial" w:cs="Arial"/>
          <w:sz w:val="20"/>
          <w:szCs w:val="20"/>
        </w:rPr>
        <w:t xml:space="preserve">Whether the animal’s presence would force another individual from using that space </w:t>
      </w:r>
      <w:r w:rsidR="00724826">
        <w:rPr>
          <w:rFonts w:ascii="Arial" w:hAnsi="Arial" w:cs="Arial"/>
          <w:sz w:val="20"/>
          <w:szCs w:val="20"/>
        </w:rPr>
        <w:t>due to health reasons</w:t>
      </w:r>
    </w:p>
    <w:p w14:paraId="24104865" w14:textId="77777777" w:rsidR="00FE4172" w:rsidRPr="00EA0E84" w:rsidRDefault="00FE4172" w:rsidP="00FE4172">
      <w:pPr>
        <w:numPr>
          <w:ilvl w:val="0"/>
          <w:numId w:val="4"/>
        </w:numPr>
        <w:spacing w:after="0" w:line="240" w:lineRule="auto"/>
        <w:contextualSpacing/>
        <w:rPr>
          <w:rFonts w:ascii="Arial" w:hAnsi="Arial" w:cs="Arial"/>
          <w:sz w:val="20"/>
          <w:szCs w:val="20"/>
        </w:rPr>
      </w:pPr>
      <w:r w:rsidRPr="00EA0E84">
        <w:rPr>
          <w:rFonts w:ascii="Arial" w:hAnsi="Arial" w:cs="Arial"/>
          <w:sz w:val="20"/>
          <w:szCs w:val="20"/>
        </w:rPr>
        <w:t>Whether the animal’s presence would be disruptive to the academic or work environment;</w:t>
      </w:r>
    </w:p>
    <w:p w14:paraId="1FB612DA" w14:textId="77777777" w:rsidR="00FE4172" w:rsidRPr="00EA0E84" w:rsidRDefault="00FE4172" w:rsidP="00FE4172">
      <w:pPr>
        <w:numPr>
          <w:ilvl w:val="0"/>
          <w:numId w:val="4"/>
        </w:numPr>
        <w:spacing w:after="0" w:line="240" w:lineRule="auto"/>
        <w:contextualSpacing/>
        <w:rPr>
          <w:rFonts w:ascii="Arial" w:hAnsi="Arial" w:cs="Arial"/>
          <w:sz w:val="20"/>
          <w:szCs w:val="20"/>
        </w:rPr>
      </w:pPr>
      <w:r w:rsidRPr="00EA0E84">
        <w:rPr>
          <w:rFonts w:ascii="Arial" w:hAnsi="Arial" w:cs="Arial"/>
          <w:sz w:val="20"/>
          <w:szCs w:val="20"/>
        </w:rPr>
        <w:t>Whether the animal is housebroken;</w:t>
      </w:r>
    </w:p>
    <w:p w14:paraId="26FDE59A" w14:textId="77777777" w:rsidR="00FE4172" w:rsidRPr="00EA0E84" w:rsidRDefault="00FE4172" w:rsidP="00FE4172">
      <w:pPr>
        <w:numPr>
          <w:ilvl w:val="0"/>
          <w:numId w:val="4"/>
        </w:numPr>
        <w:spacing w:after="0" w:line="240" w:lineRule="auto"/>
        <w:contextualSpacing/>
        <w:rPr>
          <w:rFonts w:ascii="Arial" w:hAnsi="Arial" w:cs="Arial"/>
          <w:sz w:val="20"/>
          <w:szCs w:val="20"/>
        </w:rPr>
      </w:pPr>
      <w:r w:rsidRPr="00EA0E84">
        <w:rPr>
          <w:rFonts w:ascii="Arial" w:hAnsi="Arial" w:cs="Arial"/>
          <w:sz w:val="20"/>
          <w:szCs w:val="20"/>
        </w:rPr>
        <w:t>Whether the animal’s vaccinations are up to date;</w:t>
      </w:r>
    </w:p>
    <w:p w14:paraId="755E0575" w14:textId="77777777" w:rsidR="00FE4172" w:rsidRPr="00EA0E84" w:rsidRDefault="00FE4172" w:rsidP="00FE4172">
      <w:pPr>
        <w:numPr>
          <w:ilvl w:val="0"/>
          <w:numId w:val="4"/>
        </w:numPr>
        <w:spacing w:after="0" w:line="240" w:lineRule="auto"/>
        <w:contextualSpacing/>
        <w:rPr>
          <w:rFonts w:ascii="Arial" w:hAnsi="Arial" w:cs="Arial"/>
          <w:sz w:val="20"/>
          <w:szCs w:val="20"/>
        </w:rPr>
      </w:pPr>
      <w:r w:rsidRPr="00EA0E84">
        <w:rPr>
          <w:rFonts w:ascii="Arial" w:hAnsi="Arial" w:cs="Arial"/>
          <w:sz w:val="20"/>
          <w:szCs w:val="20"/>
        </w:rPr>
        <w:t>Whether the animal poses or has posed in the past a direct threat to the individual or others, such as injuring or acting aggressively; and</w:t>
      </w:r>
    </w:p>
    <w:p w14:paraId="33044268" w14:textId="77777777" w:rsidR="00FE4172" w:rsidRPr="00EA0E84" w:rsidRDefault="00FE4172" w:rsidP="00FE4172">
      <w:pPr>
        <w:numPr>
          <w:ilvl w:val="0"/>
          <w:numId w:val="4"/>
        </w:numPr>
        <w:spacing w:after="0" w:line="240" w:lineRule="auto"/>
        <w:contextualSpacing/>
        <w:rPr>
          <w:rFonts w:ascii="Arial" w:hAnsi="Arial" w:cs="Arial"/>
          <w:sz w:val="20"/>
          <w:szCs w:val="20"/>
        </w:rPr>
      </w:pPr>
      <w:r w:rsidRPr="00EA0E84">
        <w:rPr>
          <w:rFonts w:ascii="Arial" w:hAnsi="Arial" w:cs="Arial"/>
          <w:sz w:val="20"/>
          <w:szCs w:val="20"/>
        </w:rPr>
        <w:t>Whether the animal causes or has caused excessive damage to college facilities.</w:t>
      </w:r>
    </w:p>
    <w:p w14:paraId="7A3DDDF0" w14:textId="77777777" w:rsidR="00FE4172" w:rsidRDefault="00FE4172" w:rsidP="00EA0E84">
      <w:pPr>
        <w:spacing w:after="0" w:line="240" w:lineRule="auto"/>
        <w:contextualSpacing/>
        <w:rPr>
          <w:rFonts w:ascii="Arial" w:hAnsi="Arial" w:cs="Arial"/>
          <w:b/>
          <w:sz w:val="20"/>
          <w:szCs w:val="20"/>
        </w:rPr>
      </w:pPr>
    </w:p>
    <w:p w14:paraId="5784B8DE" w14:textId="08F119D5" w:rsidR="00543E25" w:rsidRPr="00EA0E84" w:rsidRDefault="00080153" w:rsidP="00EA0E84">
      <w:pPr>
        <w:spacing w:after="0" w:line="240" w:lineRule="auto"/>
        <w:contextualSpacing/>
        <w:rPr>
          <w:rFonts w:ascii="Arial" w:hAnsi="Arial" w:cs="Arial"/>
          <w:sz w:val="20"/>
          <w:szCs w:val="20"/>
        </w:rPr>
      </w:pPr>
      <w:r w:rsidRPr="00EA0E84">
        <w:rPr>
          <w:rFonts w:ascii="Arial" w:hAnsi="Arial" w:cs="Arial"/>
          <w:b/>
          <w:sz w:val="20"/>
          <w:szCs w:val="20"/>
        </w:rPr>
        <w:t>General Standards for the Removal of Service Animals or Emotional Support Animals</w:t>
      </w:r>
      <w:r w:rsidR="006151F8">
        <w:rPr>
          <w:rFonts w:ascii="Arial" w:hAnsi="Arial" w:cs="Arial"/>
          <w:b/>
          <w:sz w:val="20"/>
          <w:szCs w:val="20"/>
        </w:rPr>
        <w:t xml:space="preserve"> (ESAs)</w:t>
      </w:r>
    </w:p>
    <w:p w14:paraId="52BC38E7" w14:textId="4FF6C3FC" w:rsidR="00B96905" w:rsidRPr="00EA0E84" w:rsidRDefault="00080153" w:rsidP="000420B4">
      <w:pPr>
        <w:spacing w:after="0" w:line="240" w:lineRule="auto"/>
        <w:contextualSpacing/>
        <w:rPr>
          <w:rFonts w:ascii="Arial" w:hAnsi="Arial" w:cs="Arial"/>
          <w:sz w:val="20"/>
          <w:szCs w:val="20"/>
        </w:rPr>
      </w:pPr>
      <w:r w:rsidRPr="00EA0E84">
        <w:rPr>
          <w:rFonts w:ascii="Arial" w:hAnsi="Arial" w:cs="Arial"/>
          <w:sz w:val="20"/>
          <w:szCs w:val="20"/>
        </w:rPr>
        <w:lastRenderedPageBreak/>
        <w:t xml:space="preserve">Decisions to remove a service animal or an ESA will be made on a case-by-case basis, taking into account all </w:t>
      </w:r>
      <w:r w:rsidR="00724826">
        <w:rPr>
          <w:rFonts w:ascii="Arial" w:hAnsi="Arial" w:cs="Arial"/>
          <w:sz w:val="20"/>
          <w:szCs w:val="20"/>
        </w:rPr>
        <w:t>related information and circumstances.</w:t>
      </w:r>
      <w:r w:rsidR="006151F8">
        <w:rPr>
          <w:rFonts w:ascii="Arial" w:hAnsi="Arial" w:cs="Arial"/>
          <w:sz w:val="20"/>
          <w:szCs w:val="20"/>
        </w:rPr>
        <w:t xml:space="preserve"> </w:t>
      </w:r>
      <w:r w:rsidR="00283D16" w:rsidRPr="00EA0E84">
        <w:rPr>
          <w:rFonts w:ascii="Arial" w:hAnsi="Arial" w:cs="Arial"/>
          <w:sz w:val="20"/>
          <w:szCs w:val="20"/>
        </w:rPr>
        <w:t>T</w:t>
      </w:r>
      <w:r w:rsidRPr="00EA0E84">
        <w:rPr>
          <w:rFonts w:ascii="Arial" w:hAnsi="Arial" w:cs="Arial"/>
          <w:sz w:val="20"/>
          <w:szCs w:val="20"/>
        </w:rPr>
        <w:t>he following general standards reflect reasons why an animal may be removed</w:t>
      </w:r>
      <w:r w:rsidR="00724826">
        <w:rPr>
          <w:rFonts w:ascii="Arial" w:hAnsi="Arial" w:cs="Arial"/>
          <w:sz w:val="20"/>
          <w:szCs w:val="20"/>
        </w:rPr>
        <w:t xml:space="preserve"> and approval may be revoked</w:t>
      </w:r>
      <w:r w:rsidRPr="00EA0E84">
        <w:rPr>
          <w:rFonts w:ascii="Arial" w:hAnsi="Arial" w:cs="Arial"/>
          <w:sz w:val="20"/>
          <w:szCs w:val="20"/>
        </w:rPr>
        <w:t>:</w:t>
      </w:r>
    </w:p>
    <w:p w14:paraId="19DFDB99" w14:textId="77777777" w:rsidR="00B96905" w:rsidRPr="00EA0E84" w:rsidRDefault="009A6FE0" w:rsidP="000420B4">
      <w:pPr>
        <w:spacing w:after="0" w:line="240" w:lineRule="auto"/>
        <w:contextualSpacing/>
        <w:rPr>
          <w:rFonts w:ascii="Arial" w:hAnsi="Arial" w:cs="Arial"/>
          <w:sz w:val="20"/>
          <w:szCs w:val="20"/>
        </w:rPr>
      </w:pPr>
    </w:p>
    <w:p w14:paraId="3BF842B7" w14:textId="7661E75F" w:rsidR="00B96905" w:rsidRDefault="00080153" w:rsidP="00366AA5">
      <w:pPr>
        <w:pStyle w:val="ListParagraph"/>
        <w:numPr>
          <w:ilvl w:val="0"/>
          <w:numId w:val="3"/>
        </w:numPr>
        <w:spacing w:after="0" w:line="240" w:lineRule="auto"/>
        <w:rPr>
          <w:rFonts w:ascii="Arial" w:hAnsi="Arial" w:cs="Arial"/>
          <w:sz w:val="20"/>
          <w:szCs w:val="20"/>
        </w:rPr>
      </w:pPr>
      <w:r w:rsidRPr="000420B4">
        <w:rPr>
          <w:rFonts w:ascii="Arial" w:hAnsi="Arial" w:cs="Arial"/>
          <w:sz w:val="20"/>
          <w:szCs w:val="20"/>
        </w:rPr>
        <w:t xml:space="preserve">The animal poses a direct threat to the health or safety of others.  </w:t>
      </w:r>
    </w:p>
    <w:p w14:paraId="5118B7D2" w14:textId="77777777" w:rsidR="000420B4" w:rsidRPr="00EA0E84" w:rsidRDefault="000420B4" w:rsidP="00366AA5">
      <w:pPr>
        <w:pStyle w:val="ListParagraph"/>
        <w:numPr>
          <w:ilvl w:val="0"/>
          <w:numId w:val="3"/>
        </w:numPr>
        <w:spacing w:line="240" w:lineRule="auto"/>
      </w:pPr>
      <w:r w:rsidRPr="000420B4">
        <w:rPr>
          <w:rFonts w:ascii="Arial" w:hAnsi="Arial" w:cs="Arial"/>
          <w:sz w:val="20"/>
          <w:szCs w:val="20"/>
        </w:rPr>
        <w:t>The animal causes or would cause substantial physical damage to the property of others</w:t>
      </w:r>
      <w:r w:rsidRPr="00EA0E84">
        <w:t xml:space="preserve">. </w:t>
      </w:r>
    </w:p>
    <w:p w14:paraId="0FDB5A6E" w14:textId="77777777" w:rsidR="00B96905" w:rsidRPr="00EA0E84" w:rsidRDefault="00080153" w:rsidP="00366AA5">
      <w:pPr>
        <w:pStyle w:val="ListParagraph"/>
        <w:numPr>
          <w:ilvl w:val="0"/>
          <w:numId w:val="3"/>
        </w:numPr>
        <w:spacing w:after="0" w:line="240" w:lineRule="auto"/>
        <w:rPr>
          <w:rFonts w:ascii="Arial" w:hAnsi="Arial" w:cs="Arial"/>
          <w:sz w:val="20"/>
          <w:szCs w:val="20"/>
        </w:rPr>
      </w:pPr>
      <w:r w:rsidRPr="00EA0E84">
        <w:rPr>
          <w:rFonts w:ascii="Arial" w:hAnsi="Arial" w:cs="Arial"/>
          <w:sz w:val="20"/>
          <w:szCs w:val="20"/>
        </w:rPr>
        <w:t>The animal poses an undue financial and/or administrative burden.</w:t>
      </w:r>
    </w:p>
    <w:p w14:paraId="390D12F7" w14:textId="373C841B" w:rsidR="00432318" w:rsidRDefault="00080153" w:rsidP="00366AA5">
      <w:pPr>
        <w:pStyle w:val="ListParagraph"/>
        <w:numPr>
          <w:ilvl w:val="0"/>
          <w:numId w:val="3"/>
        </w:numPr>
        <w:spacing w:after="0" w:line="240" w:lineRule="auto"/>
        <w:rPr>
          <w:rFonts w:ascii="Arial" w:hAnsi="Arial" w:cs="Arial"/>
          <w:sz w:val="20"/>
          <w:szCs w:val="20"/>
        </w:rPr>
      </w:pPr>
      <w:r w:rsidRPr="00EA0E84">
        <w:rPr>
          <w:rFonts w:ascii="Arial" w:hAnsi="Arial" w:cs="Arial"/>
          <w:sz w:val="20"/>
          <w:szCs w:val="20"/>
        </w:rPr>
        <w:t xml:space="preserve">The animal would fundamentally alter the nature of the </w:t>
      </w:r>
      <w:r w:rsidR="00792CC6" w:rsidRPr="00EA0E84">
        <w:rPr>
          <w:rFonts w:ascii="Arial" w:hAnsi="Arial" w:cs="Arial"/>
          <w:sz w:val="20"/>
          <w:szCs w:val="20"/>
        </w:rPr>
        <w:t xml:space="preserve">college’s </w:t>
      </w:r>
      <w:r w:rsidRPr="00EA0E84">
        <w:rPr>
          <w:rFonts w:ascii="Arial" w:hAnsi="Arial" w:cs="Arial"/>
          <w:sz w:val="20"/>
          <w:szCs w:val="20"/>
        </w:rPr>
        <w:t xml:space="preserve">educational or </w:t>
      </w:r>
      <w:r w:rsidR="00792CC6" w:rsidRPr="00EA0E84">
        <w:rPr>
          <w:rFonts w:ascii="Arial" w:hAnsi="Arial" w:cs="Arial"/>
          <w:sz w:val="20"/>
          <w:szCs w:val="20"/>
        </w:rPr>
        <w:t>business operations.</w:t>
      </w:r>
    </w:p>
    <w:p w14:paraId="6C738D23" w14:textId="783C77D0" w:rsidR="000420B4" w:rsidRPr="000420B4" w:rsidRDefault="000420B4" w:rsidP="00366AA5">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The </w:t>
      </w:r>
      <w:r w:rsidRPr="000420B4">
        <w:rPr>
          <w:rFonts w:ascii="Arial" w:hAnsi="Arial" w:cs="Arial"/>
          <w:sz w:val="20"/>
          <w:szCs w:val="20"/>
        </w:rPr>
        <w:t>animal is out</w:t>
      </w:r>
      <w:r w:rsidR="00724826">
        <w:rPr>
          <w:rFonts w:ascii="Arial" w:hAnsi="Arial" w:cs="Arial"/>
          <w:sz w:val="20"/>
          <w:szCs w:val="20"/>
        </w:rPr>
        <w:t>-</w:t>
      </w:r>
      <w:r w:rsidRPr="000420B4">
        <w:rPr>
          <w:rFonts w:ascii="Arial" w:hAnsi="Arial" w:cs="Arial"/>
          <w:sz w:val="20"/>
          <w:szCs w:val="20"/>
        </w:rPr>
        <w:t>of</w:t>
      </w:r>
      <w:r w:rsidR="00724826">
        <w:rPr>
          <w:rFonts w:ascii="Arial" w:hAnsi="Arial" w:cs="Arial"/>
          <w:sz w:val="20"/>
          <w:szCs w:val="20"/>
        </w:rPr>
        <w:t>-</w:t>
      </w:r>
      <w:r w:rsidRPr="000420B4">
        <w:rPr>
          <w:rFonts w:ascii="Arial" w:hAnsi="Arial" w:cs="Arial"/>
          <w:sz w:val="20"/>
          <w:szCs w:val="20"/>
        </w:rPr>
        <w:t xml:space="preserve">control and the handler/owner does not take effective action to control it. </w:t>
      </w:r>
    </w:p>
    <w:p w14:paraId="0A148A99" w14:textId="77777777" w:rsidR="00B96905" w:rsidRPr="000420B4" w:rsidRDefault="00080153" w:rsidP="00366AA5">
      <w:pPr>
        <w:pStyle w:val="ListParagraph"/>
        <w:numPr>
          <w:ilvl w:val="0"/>
          <w:numId w:val="5"/>
        </w:numPr>
        <w:rPr>
          <w:rFonts w:ascii="Arial" w:hAnsi="Arial" w:cs="Arial"/>
          <w:sz w:val="20"/>
          <w:szCs w:val="20"/>
        </w:rPr>
      </w:pPr>
      <w:r w:rsidRPr="000420B4">
        <w:rPr>
          <w:rFonts w:ascii="Arial" w:hAnsi="Arial" w:cs="Arial"/>
          <w:sz w:val="20"/>
          <w:szCs w:val="20"/>
        </w:rPr>
        <w:t>The animal is not housebroken.</w:t>
      </w:r>
    </w:p>
    <w:p w14:paraId="7E71C835" w14:textId="48C978A8" w:rsidR="00FC3812" w:rsidRPr="00EA0E84" w:rsidRDefault="00080153" w:rsidP="00EA0E84">
      <w:pPr>
        <w:spacing w:after="0" w:line="240" w:lineRule="auto"/>
        <w:contextualSpacing/>
        <w:rPr>
          <w:rFonts w:ascii="Arial" w:hAnsi="Arial" w:cs="Arial"/>
          <w:sz w:val="20"/>
          <w:szCs w:val="20"/>
        </w:rPr>
      </w:pPr>
      <w:r w:rsidRPr="00EA0E84">
        <w:rPr>
          <w:rFonts w:ascii="Arial" w:hAnsi="Arial" w:cs="Arial"/>
          <w:sz w:val="20"/>
          <w:szCs w:val="20"/>
        </w:rPr>
        <w:t xml:space="preserve">When an animal has been properly removed pursuant to this policy, the </w:t>
      </w:r>
      <w:r w:rsidR="00792CC6" w:rsidRPr="00EA0E84">
        <w:rPr>
          <w:rFonts w:ascii="Arial" w:hAnsi="Arial" w:cs="Arial"/>
          <w:sz w:val="20"/>
          <w:szCs w:val="20"/>
        </w:rPr>
        <w:t xml:space="preserve">college </w:t>
      </w:r>
      <w:r w:rsidRPr="00EA0E84">
        <w:rPr>
          <w:rFonts w:ascii="Arial" w:hAnsi="Arial" w:cs="Arial"/>
          <w:sz w:val="20"/>
          <w:szCs w:val="20"/>
        </w:rPr>
        <w:t xml:space="preserve">will work with the handler/owner to determine reasonable alternative opportunities to participate in the </w:t>
      </w:r>
      <w:r w:rsidR="00792CC6" w:rsidRPr="00EA0E84">
        <w:rPr>
          <w:rFonts w:ascii="Arial" w:hAnsi="Arial" w:cs="Arial"/>
          <w:sz w:val="20"/>
          <w:szCs w:val="20"/>
        </w:rPr>
        <w:t xml:space="preserve">college’s </w:t>
      </w:r>
      <w:r w:rsidRPr="00EA0E84">
        <w:rPr>
          <w:rFonts w:ascii="Arial" w:hAnsi="Arial" w:cs="Arial"/>
          <w:sz w:val="20"/>
          <w:szCs w:val="20"/>
        </w:rPr>
        <w:t>services, programs, and activities without having the animal on the premises.</w:t>
      </w:r>
    </w:p>
    <w:p w14:paraId="6E1A85AC" w14:textId="77777777" w:rsidR="001C4BE8" w:rsidRPr="00EA0E84" w:rsidRDefault="009A6FE0" w:rsidP="00EA0E84">
      <w:pPr>
        <w:pStyle w:val="NormalWeb"/>
        <w:spacing w:before="0" w:beforeAutospacing="0" w:after="0" w:afterAutospacing="0"/>
        <w:contextualSpacing/>
        <w:rPr>
          <w:rFonts w:ascii="Arial" w:hAnsi="Arial" w:cs="Arial"/>
          <w:sz w:val="20"/>
          <w:szCs w:val="20"/>
          <w:highlight w:val="yellow"/>
        </w:rPr>
      </w:pPr>
    </w:p>
    <w:p w14:paraId="0A871165" w14:textId="77777777" w:rsidR="005B5558" w:rsidRPr="00EA0E84" w:rsidRDefault="00080153" w:rsidP="00EA0E84">
      <w:pPr>
        <w:pStyle w:val="ListParagraph"/>
        <w:spacing w:after="0" w:line="240" w:lineRule="auto"/>
        <w:ind w:left="0"/>
        <w:rPr>
          <w:rFonts w:ascii="Arial" w:hAnsi="Arial" w:cs="Arial"/>
          <w:sz w:val="20"/>
          <w:szCs w:val="20"/>
        </w:rPr>
      </w:pPr>
      <w:r w:rsidRPr="00EA0E84">
        <w:rPr>
          <w:rFonts w:ascii="Arial" w:hAnsi="Arial" w:cs="Arial"/>
          <w:b/>
          <w:bCs/>
          <w:sz w:val="20"/>
          <w:szCs w:val="20"/>
        </w:rPr>
        <w:t>Additional Matters</w:t>
      </w:r>
    </w:p>
    <w:p w14:paraId="7AB3178B" w14:textId="77777777" w:rsidR="00C23494" w:rsidRPr="00EA0E84" w:rsidRDefault="009A6FE0" w:rsidP="00EA0E84">
      <w:pPr>
        <w:spacing w:after="0" w:line="240" w:lineRule="auto"/>
        <w:contextualSpacing/>
        <w:rPr>
          <w:rFonts w:ascii="Arial" w:hAnsi="Arial" w:cs="Arial"/>
          <w:b/>
          <w:bCs/>
          <w:sz w:val="20"/>
          <w:szCs w:val="20"/>
        </w:rPr>
      </w:pPr>
    </w:p>
    <w:p w14:paraId="349E4B0C" w14:textId="72A0B53D" w:rsidR="00C23494" w:rsidRDefault="00080153" w:rsidP="000420B4">
      <w:pPr>
        <w:spacing w:after="0" w:line="240" w:lineRule="auto"/>
        <w:rPr>
          <w:rFonts w:ascii="Arial" w:hAnsi="Arial" w:cs="Arial"/>
          <w:bCs/>
          <w:sz w:val="20"/>
          <w:szCs w:val="20"/>
        </w:rPr>
      </w:pPr>
      <w:r w:rsidRPr="000420B4">
        <w:rPr>
          <w:rFonts w:ascii="Arial" w:hAnsi="Arial" w:cs="Arial"/>
          <w:b/>
          <w:bCs/>
          <w:sz w:val="20"/>
          <w:szCs w:val="20"/>
        </w:rPr>
        <w:t xml:space="preserve">Animal No Longer Necessary: </w:t>
      </w:r>
      <w:r w:rsidRPr="000420B4">
        <w:rPr>
          <w:rFonts w:ascii="Arial" w:hAnsi="Arial" w:cs="Arial"/>
          <w:bCs/>
          <w:sz w:val="20"/>
          <w:szCs w:val="20"/>
        </w:rPr>
        <w:t xml:space="preserve">Disability Support Services or </w:t>
      </w:r>
      <w:r w:rsidR="000420B4">
        <w:rPr>
          <w:rFonts w:ascii="Arial" w:hAnsi="Arial" w:cs="Arial"/>
          <w:bCs/>
          <w:sz w:val="20"/>
          <w:szCs w:val="20"/>
        </w:rPr>
        <w:t xml:space="preserve">the Office of </w:t>
      </w:r>
      <w:r w:rsidRPr="000420B4">
        <w:rPr>
          <w:rFonts w:ascii="Arial" w:hAnsi="Arial" w:cs="Arial"/>
          <w:bCs/>
          <w:sz w:val="20"/>
          <w:szCs w:val="20"/>
        </w:rPr>
        <w:t xml:space="preserve">Human Resources </w:t>
      </w:r>
      <w:r w:rsidRPr="00EA0E84">
        <w:rPr>
          <w:rFonts w:ascii="Arial" w:hAnsi="Arial" w:cs="Arial"/>
          <w:bCs/>
          <w:sz w:val="20"/>
          <w:szCs w:val="20"/>
        </w:rPr>
        <w:t xml:space="preserve">should be notified when an animal covered by this policy will no longer be </w:t>
      </w:r>
      <w:r w:rsidR="008E6879" w:rsidRPr="00EA0E84">
        <w:rPr>
          <w:rFonts w:ascii="Arial" w:hAnsi="Arial" w:cs="Arial"/>
          <w:bCs/>
          <w:sz w:val="20"/>
          <w:szCs w:val="20"/>
        </w:rPr>
        <w:t>on campus.</w:t>
      </w:r>
    </w:p>
    <w:p w14:paraId="3102FDD8" w14:textId="77777777" w:rsidR="000420B4" w:rsidRPr="00EA0E84" w:rsidRDefault="000420B4" w:rsidP="000420B4">
      <w:pPr>
        <w:spacing w:after="0" w:line="240" w:lineRule="auto"/>
        <w:rPr>
          <w:rFonts w:ascii="Arial" w:hAnsi="Arial" w:cs="Arial"/>
          <w:b/>
          <w:bCs/>
          <w:sz w:val="20"/>
          <w:szCs w:val="20"/>
        </w:rPr>
      </w:pPr>
    </w:p>
    <w:p w14:paraId="3D11D9F4" w14:textId="09789960" w:rsidR="002128BC" w:rsidRDefault="000420B4" w:rsidP="000420B4">
      <w:pPr>
        <w:spacing w:after="0" w:line="240" w:lineRule="auto"/>
        <w:rPr>
          <w:rFonts w:ascii="Arial" w:hAnsi="Arial" w:cs="Arial"/>
          <w:iCs/>
          <w:sz w:val="20"/>
          <w:szCs w:val="20"/>
        </w:rPr>
      </w:pPr>
      <w:r>
        <w:rPr>
          <w:rFonts w:ascii="Arial" w:hAnsi="Arial" w:cs="Arial"/>
          <w:b/>
          <w:bCs/>
          <w:sz w:val="20"/>
          <w:szCs w:val="20"/>
        </w:rPr>
        <w:t>C</w:t>
      </w:r>
      <w:r w:rsidR="00080153" w:rsidRPr="000420B4">
        <w:rPr>
          <w:rFonts w:ascii="Arial" w:hAnsi="Arial" w:cs="Arial"/>
          <w:b/>
          <w:bCs/>
          <w:sz w:val="20"/>
          <w:szCs w:val="20"/>
        </w:rPr>
        <w:t xml:space="preserve">onflicting Disabilities: </w:t>
      </w:r>
      <w:r w:rsidR="00080153" w:rsidRPr="000420B4">
        <w:rPr>
          <w:rFonts w:ascii="Arial" w:hAnsi="Arial" w:cs="Arial"/>
          <w:sz w:val="20"/>
          <w:szCs w:val="20"/>
        </w:rPr>
        <w:t xml:space="preserve">Some people may have allergic reactions, asthma, </w:t>
      </w:r>
      <w:r w:rsidR="00080153" w:rsidRPr="00EA0E84">
        <w:rPr>
          <w:rFonts w:ascii="Arial" w:hAnsi="Arial" w:cs="Arial"/>
          <w:sz w:val="20"/>
          <w:szCs w:val="20"/>
        </w:rPr>
        <w:t xml:space="preserve">respiratory diseases, </w:t>
      </w:r>
      <w:r w:rsidR="008A4C5F" w:rsidRPr="00EA0E84">
        <w:rPr>
          <w:rFonts w:ascii="Arial" w:hAnsi="Arial" w:cs="Arial"/>
          <w:sz w:val="20"/>
          <w:szCs w:val="20"/>
        </w:rPr>
        <w:t>and other responses</w:t>
      </w:r>
      <w:r w:rsidR="00080153" w:rsidRPr="00EA0E84">
        <w:rPr>
          <w:rFonts w:ascii="Arial" w:hAnsi="Arial" w:cs="Arial"/>
          <w:sz w:val="20"/>
          <w:szCs w:val="20"/>
        </w:rPr>
        <w:t xml:space="preserve"> to animals that are substantial enough to qualify as disabilities. The </w:t>
      </w:r>
      <w:r w:rsidR="00792CC6" w:rsidRPr="00EA0E84">
        <w:rPr>
          <w:rFonts w:ascii="Arial" w:hAnsi="Arial" w:cs="Arial"/>
          <w:sz w:val="20"/>
          <w:szCs w:val="20"/>
        </w:rPr>
        <w:t xml:space="preserve">college </w:t>
      </w:r>
      <w:r w:rsidR="00080153" w:rsidRPr="00EA0E84">
        <w:rPr>
          <w:rFonts w:ascii="Arial" w:hAnsi="Arial" w:cs="Arial"/>
          <w:sz w:val="20"/>
          <w:szCs w:val="20"/>
        </w:rPr>
        <w:t xml:space="preserve">will consider the needs of both persons in meeting its obligations to reasonably accommodate all disabilities to resolve the problem as efficiently and expeditiously as possible. Students requesting accommodations should contact Disability Support Services; employees should contact </w:t>
      </w:r>
      <w:r>
        <w:rPr>
          <w:rFonts w:ascii="Arial" w:hAnsi="Arial" w:cs="Arial"/>
          <w:sz w:val="20"/>
          <w:szCs w:val="20"/>
        </w:rPr>
        <w:t xml:space="preserve">the Office of </w:t>
      </w:r>
      <w:r w:rsidR="00080153" w:rsidRPr="00EA0E84">
        <w:rPr>
          <w:rFonts w:ascii="Arial" w:hAnsi="Arial" w:cs="Arial"/>
          <w:sz w:val="20"/>
          <w:szCs w:val="20"/>
        </w:rPr>
        <w:t>Human Resources.</w:t>
      </w:r>
      <w:r w:rsidR="00080153" w:rsidRPr="00EA0E84">
        <w:rPr>
          <w:rFonts w:ascii="Arial" w:hAnsi="Arial" w:cs="Arial"/>
          <w:iCs/>
          <w:sz w:val="20"/>
          <w:szCs w:val="20"/>
        </w:rPr>
        <w:t xml:space="preserve"> </w:t>
      </w:r>
    </w:p>
    <w:p w14:paraId="722035B0" w14:textId="77777777" w:rsidR="000420B4" w:rsidRPr="00EA0E84" w:rsidRDefault="000420B4" w:rsidP="000420B4">
      <w:pPr>
        <w:spacing w:after="0" w:line="240" w:lineRule="auto"/>
        <w:rPr>
          <w:rFonts w:ascii="Arial" w:hAnsi="Arial" w:cs="Arial"/>
          <w:b/>
          <w:bCs/>
          <w:sz w:val="20"/>
          <w:szCs w:val="20"/>
        </w:rPr>
      </w:pPr>
    </w:p>
    <w:p w14:paraId="7D913D21" w14:textId="7426A443" w:rsidR="00B800D9" w:rsidRDefault="00080153" w:rsidP="000420B4">
      <w:pPr>
        <w:spacing w:after="0" w:line="240" w:lineRule="auto"/>
        <w:rPr>
          <w:rFonts w:ascii="Arial" w:hAnsi="Arial" w:cs="Arial"/>
          <w:bCs/>
          <w:sz w:val="20"/>
          <w:szCs w:val="20"/>
        </w:rPr>
      </w:pPr>
      <w:r w:rsidRPr="000420B4">
        <w:rPr>
          <w:rFonts w:ascii="Arial" w:hAnsi="Arial" w:cs="Arial"/>
          <w:b/>
          <w:bCs/>
          <w:sz w:val="20"/>
          <w:szCs w:val="20"/>
        </w:rPr>
        <w:t>Concerns:</w:t>
      </w:r>
      <w:r w:rsidRPr="000420B4">
        <w:rPr>
          <w:rFonts w:ascii="Arial" w:hAnsi="Arial" w:cs="Arial"/>
          <w:bCs/>
          <w:sz w:val="20"/>
          <w:szCs w:val="20"/>
        </w:rPr>
        <w:t xml:space="preserve"> Concerns regarding</w:t>
      </w:r>
      <w:r w:rsidR="00B800D9">
        <w:rPr>
          <w:rFonts w:ascii="Arial" w:hAnsi="Arial" w:cs="Arial"/>
          <w:bCs/>
          <w:sz w:val="20"/>
          <w:szCs w:val="20"/>
        </w:rPr>
        <w:t xml:space="preserve"> the behavior of </w:t>
      </w:r>
      <w:r w:rsidRPr="000420B4">
        <w:rPr>
          <w:rFonts w:ascii="Arial" w:hAnsi="Arial" w:cs="Arial"/>
          <w:bCs/>
          <w:sz w:val="20"/>
          <w:szCs w:val="20"/>
        </w:rPr>
        <w:t>animal</w:t>
      </w:r>
      <w:r w:rsidR="00B800D9">
        <w:rPr>
          <w:rFonts w:ascii="Arial" w:hAnsi="Arial" w:cs="Arial"/>
          <w:bCs/>
          <w:sz w:val="20"/>
          <w:szCs w:val="20"/>
        </w:rPr>
        <w:t xml:space="preserve">s on college property should be brought to the attention of Safety and Security. </w:t>
      </w:r>
      <w:r w:rsidRPr="000420B4">
        <w:rPr>
          <w:rFonts w:ascii="Arial" w:hAnsi="Arial" w:cs="Arial"/>
          <w:bCs/>
          <w:sz w:val="20"/>
          <w:szCs w:val="20"/>
        </w:rPr>
        <w:t xml:space="preserve"> </w:t>
      </w:r>
    </w:p>
    <w:p w14:paraId="56862032" w14:textId="1A55DC4C" w:rsidR="00C23494" w:rsidRPr="00EA0E84" w:rsidRDefault="00080153" w:rsidP="00EA0E84">
      <w:pPr>
        <w:spacing w:after="0" w:line="240" w:lineRule="auto"/>
        <w:rPr>
          <w:rFonts w:ascii="Arial" w:hAnsi="Arial" w:cs="Arial"/>
          <w:sz w:val="20"/>
          <w:szCs w:val="20"/>
        </w:rPr>
      </w:pPr>
      <w:r w:rsidRPr="00EA0E84">
        <w:rPr>
          <w:rFonts w:ascii="Arial" w:hAnsi="Arial" w:cs="Arial"/>
          <w:bCs/>
          <w:sz w:val="20"/>
          <w:szCs w:val="20"/>
        </w:rPr>
        <w:t xml:space="preserve"> </w:t>
      </w:r>
    </w:p>
    <w:p w14:paraId="728DF5E7" w14:textId="77777777" w:rsidR="00C23494" w:rsidRPr="00EA0E84" w:rsidRDefault="00080153" w:rsidP="00EA0E84">
      <w:pPr>
        <w:pStyle w:val="ListParagraph"/>
        <w:spacing w:after="0" w:line="240" w:lineRule="auto"/>
        <w:ind w:left="0"/>
        <w:rPr>
          <w:rFonts w:ascii="Arial" w:hAnsi="Arial" w:cs="Arial"/>
          <w:sz w:val="20"/>
          <w:szCs w:val="20"/>
        </w:rPr>
      </w:pPr>
      <w:r w:rsidRPr="00EA0E84">
        <w:rPr>
          <w:rFonts w:ascii="Arial" w:hAnsi="Arial" w:cs="Arial"/>
          <w:b/>
          <w:bCs/>
          <w:sz w:val="20"/>
          <w:szCs w:val="20"/>
        </w:rPr>
        <w:t>Grievance Procedure Related to Service Animals and Emotional Support Animals</w:t>
      </w:r>
    </w:p>
    <w:p w14:paraId="4B1F93A8" w14:textId="77777777" w:rsidR="002617F3" w:rsidRPr="00EA0E84" w:rsidRDefault="009A6FE0" w:rsidP="00EA0E84">
      <w:pPr>
        <w:pStyle w:val="ListParagraph"/>
        <w:spacing w:after="0" w:line="240" w:lineRule="auto"/>
        <w:ind w:left="0"/>
        <w:rPr>
          <w:rFonts w:ascii="Arial" w:hAnsi="Arial" w:cs="Arial"/>
          <w:sz w:val="20"/>
          <w:szCs w:val="20"/>
        </w:rPr>
      </w:pPr>
    </w:p>
    <w:p w14:paraId="15706DE0" w14:textId="0D8DE5D7" w:rsidR="002617F3" w:rsidRPr="00EA0E84" w:rsidRDefault="00080153" w:rsidP="00EA0E84">
      <w:pPr>
        <w:pStyle w:val="ListParagraph"/>
        <w:spacing w:after="0" w:line="240" w:lineRule="auto"/>
        <w:ind w:left="0"/>
        <w:rPr>
          <w:rFonts w:ascii="Arial" w:hAnsi="Arial" w:cs="Arial"/>
          <w:sz w:val="20"/>
          <w:szCs w:val="20"/>
        </w:rPr>
      </w:pPr>
      <w:r w:rsidRPr="00EA0E84">
        <w:rPr>
          <w:rFonts w:ascii="Arial" w:hAnsi="Arial" w:cs="Arial"/>
          <w:sz w:val="20"/>
          <w:szCs w:val="20"/>
        </w:rPr>
        <w:t xml:space="preserve">If the decision is made to deny a request for or remove an animal covered by this policy, the affected individual may file a formal written grievance with the </w:t>
      </w:r>
      <w:r w:rsidR="00A94F4F">
        <w:rPr>
          <w:rFonts w:ascii="Arial" w:hAnsi="Arial" w:cs="Arial"/>
          <w:sz w:val="20"/>
          <w:szCs w:val="20"/>
        </w:rPr>
        <w:t>c</w:t>
      </w:r>
      <w:r w:rsidR="00B800D9">
        <w:rPr>
          <w:rFonts w:ascii="Arial" w:hAnsi="Arial" w:cs="Arial"/>
          <w:sz w:val="20"/>
          <w:szCs w:val="20"/>
        </w:rPr>
        <w:t xml:space="preserve">ollege </w:t>
      </w:r>
      <w:r w:rsidR="00A94F4F">
        <w:rPr>
          <w:rFonts w:ascii="Arial" w:hAnsi="Arial" w:cs="Arial"/>
          <w:sz w:val="20"/>
          <w:szCs w:val="20"/>
        </w:rPr>
        <w:t>d</w:t>
      </w:r>
      <w:r w:rsidR="009C13A2" w:rsidRPr="00EA0E84">
        <w:rPr>
          <w:rFonts w:ascii="Arial" w:hAnsi="Arial" w:cs="Arial"/>
          <w:sz w:val="20"/>
          <w:szCs w:val="20"/>
        </w:rPr>
        <w:t xml:space="preserve">irector of </w:t>
      </w:r>
      <w:r w:rsidR="00A94F4F">
        <w:rPr>
          <w:rFonts w:ascii="Arial" w:hAnsi="Arial" w:cs="Arial"/>
          <w:sz w:val="20"/>
          <w:szCs w:val="20"/>
        </w:rPr>
        <w:t>c</w:t>
      </w:r>
      <w:r w:rsidR="00B800D9">
        <w:rPr>
          <w:rFonts w:ascii="Arial" w:hAnsi="Arial" w:cs="Arial"/>
          <w:sz w:val="20"/>
          <w:szCs w:val="20"/>
        </w:rPr>
        <w:t xml:space="preserve">ivil </w:t>
      </w:r>
      <w:r w:rsidR="00A94F4F">
        <w:rPr>
          <w:rFonts w:ascii="Arial" w:hAnsi="Arial" w:cs="Arial"/>
          <w:sz w:val="20"/>
          <w:szCs w:val="20"/>
        </w:rPr>
        <w:t>r</w:t>
      </w:r>
      <w:r w:rsidR="00B800D9">
        <w:rPr>
          <w:rFonts w:ascii="Arial" w:hAnsi="Arial" w:cs="Arial"/>
          <w:sz w:val="20"/>
          <w:szCs w:val="20"/>
        </w:rPr>
        <w:t xml:space="preserve">ights and </w:t>
      </w:r>
      <w:r w:rsidR="00A94F4F">
        <w:rPr>
          <w:rFonts w:ascii="Arial" w:hAnsi="Arial" w:cs="Arial"/>
          <w:sz w:val="20"/>
          <w:szCs w:val="20"/>
        </w:rPr>
        <w:t>c</w:t>
      </w:r>
      <w:r w:rsidR="009C13A2" w:rsidRPr="00EA0E84">
        <w:rPr>
          <w:rFonts w:ascii="Arial" w:hAnsi="Arial" w:cs="Arial"/>
          <w:sz w:val="20"/>
          <w:szCs w:val="20"/>
        </w:rPr>
        <w:t xml:space="preserve">ompliance </w:t>
      </w:r>
      <w:r w:rsidRPr="00EA0E84">
        <w:rPr>
          <w:rFonts w:ascii="Arial" w:hAnsi="Arial" w:cs="Arial"/>
          <w:sz w:val="20"/>
          <w:szCs w:val="20"/>
        </w:rPr>
        <w:t xml:space="preserve">pursuant to the Anti-Harassment, Anti-Discrimination Grievance Procedures.  </w:t>
      </w:r>
    </w:p>
    <w:p w14:paraId="1533D5B0" w14:textId="77777777" w:rsidR="00AE43FD" w:rsidRPr="00EA0E84" w:rsidRDefault="00AE43FD" w:rsidP="00EA0E84">
      <w:pPr>
        <w:spacing w:after="0" w:line="240" w:lineRule="auto"/>
        <w:contextualSpacing/>
        <w:rPr>
          <w:rFonts w:ascii="Arial" w:hAnsi="Arial" w:cs="Arial"/>
          <w:sz w:val="20"/>
          <w:szCs w:val="20"/>
        </w:rPr>
      </w:pPr>
    </w:p>
    <w:p w14:paraId="009973F8" w14:textId="5F970C1C" w:rsidR="00906AA5" w:rsidRPr="00EA0E84" w:rsidRDefault="00906AA5" w:rsidP="00EA0E84">
      <w:pPr>
        <w:spacing w:after="0" w:line="240" w:lineRule="auto"/>
        <w:contextualSpacing/>
        <w:rPr>
          <w:rFonts w:ascii="Arial" w:hAnsi="Arial" w:cs="Arial"/>
          <w:iCs/>
          <w:sz w:val="20"/>
          <w:szCs w:val="20"/>
        </w:rPr>
      </w:pPr>
      <w:r w:rsidRPr="00EA0E84">
        <w:rPr>
          <w:rFonts w:ascii="Arial" w:hAnsi="Arial" w:cs="Arial"/>
          <w:iCs/>
          <w:sz w:val="20"/>
          <w:szCs w:val="20"/>
        </w:rPr>
        <w:t xml:space="preserve">Those with questions about the use of service animals or emotional support animals should refer to this policy and/or contact the </w:t>
      </w:r>
      <w:r w:rsidR="00B800D9">
        <w:rPr>
          <w:rFonts w:ascii="Arial" w:hAnsi="Arial" w:cs="Arial"/>
          <w:iCs/>
          <w:sz w:val="20"/>
          <w:szCs w:val="20"/>
        </w:rPr>
        <w:t xml:space="preserve">Office of Human Resources </w:t>
      </w:r>
      <w:r w:rsidRPr="00EA0E84">
        <w:rPr>
          <w:rFonts w:ascii="Arial" w:hAnsi="Arial" w:cs="Arial"/>
          <w:iCs/>
          <w:sz w:val="20"/>
          <w:szCs w:val="20"/>
        </w:rPr>
        <w:t xml:space="preserve">or Disability Support Services. </w:t>
      </w:r>
    </w:p>
    <w:p w14:paraId="1A0298F5" w14:textId="77777777" w:rsidR="00906AA5" w:rsidRPr="00EA0E84" w:rsidRDefault="00906AA5" w:rsidP="00EA0E84">
      <w:pPr>
        <w:spacing w:after="0" w:line="240" w:lineRule="auto"/>
        <w:contextualSpacing/>
        <w:rPr>
          <w:rFonts w:ascii="Arial" w:hAnsi="Arial" w:cs="Arial"/>
          <w:sz w:val="20"/>
          <w:szCs w:val="20"/>
        </w:rPr>
      </w:pPr>
    </w:p>
    <w:p w14:paraId="70B2BAC1" w14:textId="601F6D3D" w:rsidR="00AE43FD" w:rsidRPr="00EA0E84" w:rsidRDefault="00AE43FD" w:rsidP="006151F8">
      <w:pPr>
        <w:pStyle w:val="ListParagraph"/>
        <w:numPr>
          <w:ilvl w:val="0"/>
          <w:numId w:val="1"/>
        </w:numPr>
        <w:spacing w:after="0" w:line="240" w:lineRule="auto"/>
        <w:ind w:left="90" w:hanging="90"/>
        <w:rPr>
          <w:rFonts w:ascii="Arial" w:hAnsi="Arial" w:cs="Arial"/>
          <w:b/>
          <w:bCs/>
          <w:sz w:val="20"/>
          <w:szCs w:val="20"/>
        </w:rPr>
      </w:pPr>
      <w:r w:rsidRPr="00EA0E84">
        <w:rPr>
          <w:rFonts w:ascii="Arial" w:hAnsi="Arial" w:cs="Arial"/>
          <w:b/>
          <w:bCs/>
          <w:sz w:val="20"/>
          <w:szCs w:val="20"/>
        </w:rPr>
        <w:t>Definitions</w:t>
      </w:r>
    </w:p>
    <w:p w14:paraId="13B37BF5" w14:textId="77777777" w:rsidR="00AE43FD" w:rsidRPr="00EA0E84" w:rsidRDefault="00AE43FD" w:rsidP="00EA0E84">
      <w:pPr>
        <w:spacing w:after="0" w:line="240" w:lineRule="auto"/>
        <w:contextualSpacing/>
        <w:rPr>
          <w:rFonts w:ascii="Arial" w:hAnsi="Arial" w:cs="Arial"/>
          <w:sz w:val="20"/>
          <w:szCs w:val="20"/>
        </w:rPr>
      </w:pPr>
    </w:p>
    <w:p w14:paraId="67A72F35" w14:textId="7E8F0058" w:rsidR="00AE43FD" w:rsidRPr="00EA0E84" w:rsidRDefault="00AE43FD" w:rsidP="00EA0E84">
      <w:pPr>
        <w:spacing w:after="0" w:line="240" w:lineRule="auto"/>
        <w:contextualSpacing/>
        <w:rPr>
          <w:rFonts w:ascii="Arial" w:hAnsi="Arial" w:cs="Arial"/>
          <w:sz w:val="20"/>
          <w:szCs w:val="20"/>
        </w:rPr>
      </w:pPr>
      <w:r w:rsidRPr="000420B4">
        <w:rPr>
          <w:rFonts w:ascii="Arial" w:hAnsi="Arial" w:cs="Arial"/>
          <w:sz w:val="20"/>
          <w:szCs w:val="20"/>
        </w:rPr>
        <w:t>Service Animals</w:t>
      </w:r>
      <w:r w:rsidRPr="00EA0E84">
        <w:rPr>
          <w:rFonts w:ascii="Arial" w:hAnsi="Arial" w:cs="Arial"/>
          <w:sz w:val="20"/>
          <w:szCs w:val="20"/>
        </w:rPr>
        <w:t xml:space="preserve"> are defined under the Americans with Disabilities Act (ADA) as dogs</w:t>
      </w:r>
      <w:r w:rsidR="001B3965" w:rsidRPr="00EA0E84">
        <w:rPr>
          <w:rFonts w:ascii="Arial" w:hAnsi="Arial" w:cs="Arial"/>
          <w:sz w:val="20"/>
          <w:szCs w:val="20"/>
        </w:rPr>
        <w:t xml:space="preserve"> and miniature horses </w:t>
      </w:r>
      <w:r w:rsidRPr="00EA0E84">
        <w:rPr>
          <w:rFonts w:ascii="Arial" w:hAnsi="Arial" w:cs="Arial"/>
          <w:sz w:val="20"/>
          <w:szCs w:val="20"/>
        </w:rPr>
        <w:t>that are individually trained to do work or perform tasks for people with disabilities. Service animals are working animals, not pets.</w:t>
      </w:r>
      <w:r w:rsidR="000420B4">
        <w:rPr>
          <w:rFonts w:ascii="Arial" w:hAnsi="Arial" w:cs="Arial"/>
          <w:sz w:val="20"/>
          <w:szCs w:val="20"/>
        </w:rPr>
        <w:t xml:space="preserve"> </w:t>
      </w:r>
      <w:r w:rsidRPr="00EA0E84">
        <w:rPr>
          <w:rFonts w:ascii="Arial" w:hAnsi="Arial" w:cs="Arial"/>
          <w:sz w:val="20"/>
          <w:szCs w:val="20"/>
        </w:rPr>
        <w:t xml:space="preserve">The work or tasks performed must be directly related to the individual’s disability. The crime deterrent effects of an animal’s presence and the provision of emotional support, well-being, comfort, or companionship do not constitute work or tasks for the purposes of this definition.  </w:t>
      </w:r>
    </w:p>
    <w:p w14:paraId="13CAEFDB" w14:textId="77777777" w:rsidR="00AE43FD" w:rsidRPr="00EA0E84" w:rsidRDefault="00AE43FD" w:rsidP="00EA0E84">
      <w:pPr>
        <w:pStyle w:val="ListParagraph"/>
        <w:spacing w:after="0" w:line="240" w:lineRule="auto"/>
        <w:ind w:left="0"/>
        <w:rPr>
          <w:rFonts w:ascii="Arial" w:hAnsi="Arial" w:cs="Arial"/>
          <w:sz w:val="20"/>
          <w:szCs w:val="20"/>
        </w:rPr>
      </w:pPr>
    </w:p>
    <w:p w14:paraId="6B6051BD" w14:textId="6BC8A001" w:rsidR="00AE43FD" w:rsidRPr="000420B4" w:rsidRDefault="00AE43FD" w:rsidP="00EA0E84">
      <w:pPr>
        <w:spacing w:after="0" w:line="240" w:lineRule="auto"/>
        <w:contextualSpacing/>
        <w:rPr>
          <w:rFonts w:ascii="Arial" w:hAnsi="Arial" w:cs="Arial"/>
          <w:sz w:val="20"/>
          <w:szCs w:val="20"/>
        </w:rPr>
      </w:pPr>
      <w:r w:rsidRPr="000420B4">
        <w:rPr>
          <w:rFonts w:ascii="Arial" w:hAnsi="Arial" w:cs="Arial"/>
          <w:sz w:val="20"/>
          <w:szCs w:val="20"/>
        </w:rPr>
        <w:t>Emotional Support Animal (ESA)</w:t>
      </w:r>
      <w:r w:rsidR="00224E94" w:rsidRPr="000420B4">
        <w:rPr>
          <w:rFonts w:ascii="Arial" w:hAnsi="Arial" w:cs="Arial"/>
          <w:sz w:val="20"/>
          <w:szCs w:val="20"/>
        </w:rPr>
        <w:t xml:space="preserve"> is</w:t>
      </w:r>
      <w:r w:rsidR="00B800D9">
        <w:rPr>
          <w:rFonts w:ascii="Arial" w:hAnsi="Arial" w:cs="Arial"/>
          <w:sz w:val="20"/>
          <w:szCs w:val="20"/>
        </w:rPr>
        <w:t xml:space="preserve"> a</w:t>
      </w:r>
      <w:r w:rsidRPr="000420B4">
        <w:rPr>
          <w:rFonts w:ascii="Arial" w:hAnsi="Arial" w:cs="Arial"/>
          <w:sz w:val="20"/>
          <w:szCs w:val="20"/>
        </w:rPr>
        <w:t xml:space="preserve"> companion animal which provides therapeutic benefit, such as alleviating or mitigating symptoms of a person’s disability.</w:t>
      </w:r>
      <w:r w:rsidR="006151F8">
        <w:rPr>
          <w:rFonts w:ascii="Arial" w:hAnsi="Arial" w:cs="Arial"/>
          <w:sz w:val="20"/>
          <w:szCs w:val="20"/>
        </w:rPr>
        <w:t xml:space="preserve"> </w:t>
      </w:r>
      <w:r w:rsidRPr="000420B4">
        <w:rPr>
          <w:rFonts w:ascii="Arial" w:hAnsi="Arial" w:cs="Arial"/>
          <w:sz w:val="20"/>
          <w:szCs w:val="20"/>
        </w:rPr>
        <w:t>ESAs</w:t>
      </w:r>
      <w:r w:rsidR="006151F8">
        <w:rPr>
          <w:rFonts w:ascii="Arial" w:hAnsi="Arial" w:cs="Arial"/>
          <w:sz w:val="20"/>
          <w:szCs w:val="20"/>
        </w:rPr>
        <w:t xml:space="preserve"> </w:t>
      </w:r>
      <w:r w:rsidRPr="000420B4">
        <w:rPr>
          <w:rFonts w:ascii="Arial" w:hAnsi="Arial" w:cs="Arial"/>
          <w:sz w:val="20"/>
          <w:szCs w:val="20"/>
        </w:rPr>
        <w:t>are not service animals</w:t>
      </w:r>
      <w:r w:rsidR="006151F8">
        <w:rPr>
          <w:rFonts w:ascii="Arial" w:hAnsi="Arial" w:cs="Arial"/>
          <w:sz w:val="20"/>
          <w:szCs w:val="20"/>
        </w:rPr>
        <w:t>.</w:t>
      </w:r>
    </w:p>
    <w:p w14:paraId="692CADCD" w14:textId="77777777" w:rsidR="00AE43FD" w:rsidRPr="000420B4" w:rsidRDefault="00AE43FD" w:rsidP="00EA0E84">
      <w:pPr>
        <w:pStyle w:val="ListParagraph"/>
        <w:spacing w:after="0" w:line="240" w:lineRule="auto"/>
        <w:ind w:left="0"/>
        <w:rPr>
          <w:rFonts w:ascii="Arial" w:hAnsi="Arial" w:cs="Arial"/>
          <w:sz w:val="20"/>
          <w:szCs w:val="20"/>
        </w:rPr>
      </w:pPr>
    </w:p>
    <w:p w14:paraId="72149246" w14:textId="7B300484" w:rsidR="00AE43FD" w:rsidRPr="000420B4" w:rsidRDefault="00AE43FD" w:rsidP="00EA0E84">
      <w:pPr>
        <w:spacing w:after="0" w:line="240" w:lineRule="auto"/>
        <w:contextualSpacing/>
        <w:rPr>
          <w:rFonts w:ascii="Arial" w:hAnsi="Arial" w:cs="Arial"/>
          <w:sz w:val="20"/>
          <w:szCs w:val="20"/>
        </w:rPr>
      </w:pPr>
      <w:r w:rsidRPr="000420B4">
        <w:rPr>
          <w:rFonts w:ascii="Arial" w:hAnsi="Arial" w:cs="Arial"/>
          <w:sz w:val="20"/>
          <w:szCs w:val="20"/>
        </w:rPr>
        <w:t>Owner</w:t>
      </w:r>
      <w:r w:rsidR="00224E94" w:rsidRPr="000420B4">
        <w:rPr>
          <w:rFonts w:ascii="Arial" w:hAnsi="Arial" w:cs="Arial"/>
          <w:sz w:val="20"/>
          <w:szCs w:val="20"/>
        </w:rPr>
        <w:t xml:space="preserve"> is a</w:t>
      </w:r>
      <w:r w:rsidRPr="000420B4">
        <w:rPr>
          <w:rFonts w:ascii="Arial" w:hAnsi="Arial" w:cs="Arial"/>
          <w:sz w:val="20"/>
          <w:szCs w:val="20"/>
        </w:rPr>
        <w:t xml:space="preserve"> student or employee who has an approved ESA </w:t>
      </w:r>
      <w:r w:rsidR="00E9489F">
        <w:rPr>
          <w:rFonts w:ascii="Arial" w:hAnsi="Arial" w:cs="Arial"/>
          <w:sz w:val="20"/>
          <w:szCs w:val="20"/>
        </w:rPr>
        <w:t xml:space="preserve">or service animal </w:t>
      </w:r>
      <w:r w:rsidRPr="000420B4">
        <w:rPr>
          <w:rFonts w:ascii="Arial" w:hAnsi="Arial" w:cs="Arial"/>
          <w:sz w:val="20"/>
          <w:szCs w:val="20"/>
        </w:rPr>
        <w:t>on campus.</w:t>
      </w:r>
    </w:p>
    <w:p w14:paraId="1A3C6A7D" w14:textId="77777777" w:rsidR="00AE43FD" w:rsidRPr="000420B4" w:rsidRDefault="00AE43FD" w:rsidP="00EA0E84">
      <w:pPr>
        <w:pStyle w:val="ListParagraph"/>
        <w:spacing w:after="0" w:line="240" w:lineRule="auto"/>
        <w:ind w:left="0"/>
        <w:rPr>
          <w:rFonts w:ascii="Arial" w:hAnsi="Arial" w:cs="Arial"/>
          <w:sz w:val="20"/>
          <w:szCs w:val="20"/>
        </w:rPr>
      </w:pPr>
    </w:p>
    <w:p w14:paraId="1ACDF5FC" w14:textId="7F756E64" w:rsidR="00AE43FD" w:rsidRPr="00EA0E84" w:rsidRDefault="00AE43FD" w:rsidP="00EA0E84">
      <w:pPr>
        <w:spacing w:after="0" w:line="240" w:lineRule="auto"/>
        <w:contextualSpacing/>
        <w:rPr>
          <w:rFonts w:ascii="Arial" w:hAnsi="Arial" w:cs="Arial"/>
          <w:sz w:val="20"/>
          <w:szCs w:val="20"/>
        </w:rPr>
      </w:pPr>
      <w:r w:rsidRPr="000420B4">
        <w:rPr>
          <w:rFonts w:ascii="Arial" w:hAnsi="Arial" w:cs="Arial"/>
          <w:sz w:val="20"/>
          <w:szCs w:val="20"/>
        </w:rPr>
        <w:t>Handler</w:t>
      </w:r>
      <w:r w:rsidR="00224E94" w:rsidRPr="000420B4">
        <w:rPr>
          <w:rFonts w:ascii="Arial" w:hAnsi="Arial" w:cs="Arial"/>
          <w:sz w:val="20"/>
          <w:szCs w:val="20"/>
        </w:rPr>
        <w:t xml:space="preserve"> is a</w:t>
      </w:r>
      <w:r w:rsidRPr="00EA0E84">
        <w:rPr>
          <w:rFonts w:ascii="Arial" w:hAnsi="Arial" w:cs="Arial"/>
          <w:sz w:val="20"/>
          <w:szCs w:val="20"/>
        </w:rPr>
        <w:t xml:space="preserve"> person with a disability that a service animal assists</w:t>
      </w:r>
      <w:r w:rsidR="00E9052B">
        <w:rPr>
          <w:rFonts w:ascii="Arial" w:hAnsi="Arial" w:cs="Arial"/>
          <w:sz w:val="20"/>
          <w:szCs w:val="20"/>
        </w:rPr>
        <w:t>,</w:t>
      </w:r>
      <w:r w:rsidRPr="00EA0E84">
        <w:rPr>
          <w:rFonts w:ascii="Arial" w:hAnsi="Arial" w:cs="Arial"/>
          <w:sz w:val="20"/>
          <w:szCs w:val="20"/>
        </w:rPr>
        <w:t xml:space="preserve"> a personal care attendant who handles the animal for a person with a disability</w:t>
      </w:r>
      <w:r w:rsidR="006151F8">
        <w:rPr>
          <w:rFonts w:ascii="Arial" w:hAnsi="Arial" w:cs="Arial"/>
          <w:sz w:val="20"/>
          <w:szCs w:val="20"/>
        </w:rPr>
        <w:t xml:space="preserve">, </w:t>
      </w:r>
      <w:r w:rsidR="00E9052B">
        <w:rPr>
          <w:rFonts w:ascii="Arial" w:hAnsi="Arial" w:cs="Arial"/>
          <w:sz w:val="20"/>
          <w:szCs w:val="20"/>
        </w:rPr>
        <w:t>or a person training a service animal.</w:t>
      </w:r>
    </w:p>
    <w:p w14:paraId="1FD11524" w14:textId="3324CA30" w:rsidR="00781D5A" w:rsidRPr="00EA0E84" w:rsidRDefault="00781D5A" w:rsidP="00EA0E84">
      <w:pPr>
        <w:spacing w:after="0" w:line="240" w:lineRule="auto"/>
        <w:contextualSpacing/>
        <w:rPr>
          <w:rFonts w:ascii="Arial" w:hAnsi="Arial" w:cs="Arial"/>
          <w:sz w:val="20"/>
          <w:szCs w:val="20"/>
        </w:rPr>
      </w:pPr>
    </w:p>
    <w:p w14:paraId="5F6F66AB" w14:textId="4655D89E" w:rsidR="00224E94" w:rsidRDefault="00EA0E84" w:rsidP="00EA0E84">
      <w:pPr>
        <w:shd w:val="clear" w:color="auto" w:fill="FFFFFF"/>
        <w:spacing w:line="240" w:lineRule="auto"/>
        <w:contextualSpacing/>
        <w:textAlignment w:val="baseline"/>
        <w:rPr>
          <w:rFonts w:ascii="Arial" w:eastAsia="Times New Roman" w:hAnsi="Arial" w:cs="Arial"/>
          <w:b/>
          <w:bCs/>
          <w:color w:val="000000" w:themeColor="text1"/>
          <w:sz w:val="20"/>
          <w:szCs w:val="20"/>
          <w:bdr w:val="none" w:sz="0" w:space="0" w:color="auto" w:frame="1"/>
        </w:rPr>
      </w:pPr>
      <w:r>
        <w:rPr>
          <w:rFonts w:ascii="Arial" w:eastAsia="Times New Roman" w:hAnsi="Arial" w:cs="Arial"/>
          <w:b/>
          <w:bCs/>
          <w:color w:val="000000" w:themeColor="text1"/>
          <w:sz w:val="20"/>
          <w:szCs w:val="20"/>
          <w:bdr w:val="none" w:sz="0" w:space="0" w:color="auto" w:frame="1"/>
        </w:rPr>
        <w:t>E</w:t>
      </w:r>
      <w:r w:rsidR="00224E94" w:rsidRPr="00EA0E84">
        <w:rPr>
          <w:rFonts w:ascii="Arial" w:eastAsia="Times New Roman" w:hAnsi="Arial" w:cs="Arial"/>
          <w:b/>
          <w:bCs/>
          <w:color w:val="000000" w:themeColor="text1"/>
          <w:sz w:val="20"/>
          <w:szCs w:val="20"/>
          <w:bdr w:val="none" w:sz="0" w:space="0" w:color="auto" w:frame="1"/>
        </w:rPr>
        <w:t>. Authority</w:t>
      </w:r>
    </w:p>
    <w:p w14:paraId="115C74BB" w14:textId="77777777" w:rsidR="00EA0E84" w:rsidRPr="00EA0E84" w:rsidRDefault="00EA0E84" w:rsidP="00EA0E84">
      <w:pPr>
        <w:shd w:val="clear" w:color="auto" w:fill="FFFFFF"/>
        <w:spacing w:line="240" w:lineRule="auto"/>
        <w:contextualSpacing/>
        <w:textAlignment w:val="baseline"/>
        <w:rPr>
          <w:rFonts w:ascii="Arial" w:eastAsia="Times New Roman" w:hAnsi="Arial" w:cs="Arial"/>
          <w:b/>
          <w:bCs/>
          <w:color w:val="000000" w:themeColor="text1"/>
          <w:sz w:val="20"/>
          <w:szCs w:val="20"/>
          <w:bdr w:val="none" w:sz="0" w:space="0" w:color="auto" w:frame="1"/>
        </w:rPr>
      </w:pPr>
    </w:p>
    <w:p w14:paraId="4FC295D2" w14:textId="71095527" w:rsidR="00224E94" w:rsidRDefault="00224E94" w:rsidP="00EA0E84">
      <w:pPr>
        <w:shd w:val="clear" w:color="auto" w:fill="FFFFFF"/>
        <w:spacing w:after="300" w:line="240" w:lineRule="auto"/>
        <w:contextualSpacing/>
        <w:textAlignment w:val="baseline"/>
        <w:rPr>
          <w:rFonts w:ascii="Arial" w:eastAsia="Times New Roman" w:hAnsi="Arial" w:cs="Arial"/>
          <w:color w:val="000000" w:themeColor="text1"/>
          <w:sz w:val="20"/>
          <w:szCs w:val="20"/>
        </w:rPr>
      </w:pPr>
      <w:r w:rsidRPr="00EA0E84">
        <w:rPr>
          <w:rFonts w:ascii="Arial" w:eastAsia="Times New Roman" w:hAnsi="Arial" w:cs="Arial"/>
          <w:color w:val="000000" w:themeColor="text1"/>
          <w:sz w:val="20"/>
          <w:szCs w:val="20"/>
        </w:rPr>
        <w:t>This policy and these procedures are maintained under the authority o</w:t>
      </w:r>
      <w:r w:rsidR="00906AA5" w:rsidRPr="00EA0E84">
        <w:rPr>
          <w:rFonts w:ascii="Arial" w:eastAsia="Times New Roman" w:hAnsi="Arial" w:cs="Arial"/>
          <w:color w:val="000000" w:themeColor="text1"/>
          <w:sz w:val="20"/>
          <w:szCs w:val="20"/>
        </w:rPr>
        <w:t xml:space="preserve">f the </w:t>
      </w:r>
      <w:r w:rsidR="00792CC6" w:rsidRPr="00EA0E84">
        <w:rPr>
          <w:rFonts w:ascii="Arial" w:eastAsia="Times New Roman" w:hAnsi="Arial" w:cs="Arial"/>
          <w:color w:val="000000" w:themeColor="text1"/>
          <w:sz w:val="20"/>
          <w:szCs w:val="20"/>
        </w:rPr>
        <w:t>vice</w:t>
      </w:r>
      <w:r w:rsidR="001B3965" w:rsidRPr="00EA0E84">
        <w:rPr>
          <w:rFonts w:ascii="Arial" w:eastAsia="Times New Roman" w:hAnsi="Arial" w:cs="Arial"/>
          <w:color w:val="000000" w:themeColor="text1"/>
          <w:sz w:val="20"/>
          <w:szCs w:val="20"/>
        </w:rPr>
        <w:t xml:space="preserve"> </w:t>
      </w:r>
      <w:r w:rsidR="00792CC6" w:rsidRPr="00EA0E84">
        <w:rPr>
          <w:rFonts w:ascii="Arial" w:eastAsia="Times New Roman" w:hAnsi="Arial" w:cs="Arial"/>
          <w:color w:val="000000" w:themeColor="text1"/>
          <w:sz w:val="20"/>
          <w:szCs w:val="20"/>
        </w:rPr>
        <w:t>c</w:t>
      </w:r>
      <w:r w:rsidR="00906AA5" w:rsidRPr="00EA0E84">
        <w:rPr>
          <w:rFonts w:ascii="Arial" w:eastAsia="Times New Roman" w:hAnsi="Arial" w:cs="Arial"/>
          <w:color w:val="000000" w:themeColor="text1"/>
          <w:sz w:val="20"/>
          <w:szCs w:val="20"/>
        </w:rPr>
        <w:t xml:space="preserve">hancellor </w:t>
      </w:r>
      <w:r w:rsidR="00792CC6" w:rsidRPr="00EA0E84">
        <w:rPr>
          <w:rFonts w:ascii="Arial" w:eastAsia="Times New Roman" w:hAnsi="Arial" w:cs="Arial"/>
          <w:color w:val="000000" w:themeColor="text1"/>
          <w:sz w:val="20"/>
          <w:szCs w:val="20"/>
        </w:rPr>
        <w:t xml:space="preserve">for </w:t>
      </w:r>
      <w:r w:rsidR="006151F8">
        <w:rPr>
          <w:rFonts w:ascii="Arial" w:eastAsia="Times New Roman" w:hAnsi="Arial" w:cs="Arial"/>
          <w:color w:val="000000" w:themeColor="text1"/>
          <w:sz w:val="20"/>
          <w:szCs w:val="20"/>
        </w:rPr>
        <w:t>a</w:t>
      </w:r>
      <w:r w:rsidR="00792CC6" w:rsidRPr="00EA0E84">
        <w:rPr>
          <w:rFonts w:ascii="Arial" w:eastAsia="Times New Roman" w:hAnsi="Arial" w:cs="Arial"/>
          <w:color w:val="000000" w:themeColor="text1"/>
          <w:sz w:val="20"/>
          <w:szCs w:val="20"/>
        </w:rPr>
        <w:t>dministrative services</w:t>
      </w:r>
      <w:r w:rsidR="00E9052B">
        <w:rPr>
          <w:rFonts w:ascii="Arial" w:eastAsia="Times New Roman" w:hAnsi="Arial" w:cs="Arial"/>
          <w:color w:val="000000" w:themeColor="text1"/>
          <w:sz w:val="20"/>
          <w:szCs w:val="20"/>
        </w:rPr>
        <w:t>.</w:t>
      </w:r>
    </w:p>
    <w:p w14:paraId="777E49F0" w14:textId="77777777" w:rsidR="00EA0E84" w:rsidRPr="00EA0E84" w:rsidRDefault="00EA0E84" w:rsidP="00EA0E84">
      <w:pPr>
        <w:shd w:val="clear" w:color="auto" w:fill="FFFFFF"/>
        <w:spacing w:after="300" w:line="240" w:lineRule="auto"/>
        <w:contextualSpacing/>
        <w:textAlignment w:val="baseline"/>
        <w:rPr>
          <w:rFonts w:ascii="Arial" w:eastAsia="Times New Roman" w:hAnsi="Arial" w:cs="Arial"/>
          <w:color w:val="000000" w:themeColor="text1"/>
          <w:sz w:val="20"/>
          <w:szCs w:val="20"/>
        </w:rPr>
      </w:pPr>
    </w:p>
    <w:p w14:paraId="76FA821C" w14:textId="6663F079" w:rsidR="00224E94" w:rsidRDefault="00EA0E84" w:rsidP="00EA0E84">
      <w:pPr>
        <w:shd w:val="clear" w:color="auto" w:fill="FFFFFF"/>
        <w:spacing w:line="240" w:lineRule="auto"/>
        <w:contextualSpacing/>
        <w:textAlignment w:val="baseline"/>
        <w:rPr>
          <w:rFonts w:ascii="Arial" w:eastAsia="Times New Roman" w:hAnsi="Arial" w:cs="Arial"/>
          <w:b/>
          <w:bCs/>
          <w:color w:val="000000" w:themeColor="text1"/>
          <w:sz w:val="20"/>
          <w:szCs w:val="20"/>
          <w:bdr w:val="none" w:sz="0" w:space="0" w:color="auto" w:frame="1"/>
        </w:rPr>
      </w:pPr>
      <w:r>
        <w:rPr>
          <w:rFonts w:ascii="Arial" w:eastAsia="Times New Roman" w:hAnsi="Arial" w:cs="Arial"/>
          <w:b/>
          <w:bCs/>
          <w:color w:val="000000" w:themeColor="text1"/>
          <w:sz w:val="20"/>
          <w:szCs w:val="20"/>
          <w:bdr w:val="none" w:sz="0" w:space="0" w:color="auto" w:frame="1"/>
        </w:rPr>
        <w:t>F</w:t>
      </w:r>
      <w:r w:rsidR="00224E94" w:rsidRPr="00EA0E84">
        <w:rPr>
          <w:rFonts w:ascii="Arial" w:eastAsia="Times New Roman" w:hAnsi="Arial" w:cs="Arial"/>
          <w:b/>
          <w:bCs/>
          <w:color w:val="000000" w:themeColor="text1"/>
          <w:sz w:val="20"/>
          <w:szCs w:val="20"/>
          <w:bdr w:val="none" w:sz="0" w:space="0" w:color="auto" w:frame="1"/>
        </w:rPr>
        <w:t>. Related Policies</w:t>
      </w:r>
    </w:p>
    <w:p w14:paraId="28FF62C8" w14:textId="77777777" w:rsidR="00E7552C" w:rsidRPr="00EA0E84" w:rsidRDefault="00E7552C" w:rsidP="00EA0E84">
      <w:pPr>
        <w:shd w:val="clear" w:color="auto" w:fill="FFFFFF"/>
        <w:spacing w:line="240" w:lineRule="auto"/>
        <w:contextualSpacing/>
        <w:textAlignment w:val="baseline"/>
        <w:rPr>
          <w:rFonts w:ascii="Arial" w:eastAsia="Times New Roman" w:hAnsi="Arial" w:cs="Arial"/>
          <w:b/>
          <w:bCs/>
          <w:color w:val="000000" w:themeColor="text1"/>
          <w:sz w:val="20"/>
          <w:szCs w:val="20"/>
          <w:bdr w:val="none" w:sz="0" w:space="0" w:color="auto" w:frame="1"/>
        </w:rPr>
      </w:pPr>
    </w:p>
    <w:p w14:paraId="035E70CD" w14:textId="4C44B992" w:rsidR="00224E94" w:rsidRPr="00E7552C" w:rsidRDefault="00906AA5" w:rsidP="00E7552C">
      <w:pPr>
        <w:spacing w:line="240" w:lineRule="auto"/>
        <w:contextualSpacing/>
        <w:rPr>
          <w:rFonts w:ascii="Arial" w:hAnsi="Arial" w:cs="Arial"/>
          <w:sz w:val="20"/>
          <w:szCs w:val="20"/>
        </w:rPr>
      </w:pPr>
      <w:r w:rsidRPr="00E7552C">
        <w:rPr>
          <w:rFonts w:ascii="Arial" w:hAnsi="Arial" w:cs="Arial"/>
          <w:sz w:val="20"/>
          <w:szCs w:val="20"/>
        </w:rPr>
        <w:t>3.02</w:t>
      </w:r>
      <w:r w:rsidR="00E7552C" w:rsidRPr="00E7552C">
        <w:rPr>
          <w:rFonts w:ascii="Arial" w:hAnsi="Arial" w:cs="Arial"/>
          <w:sz w:val="20"/>
          <w:szCs w:val="20"/>
        </w:rPr>
        <w:t xml:space="preserve"> </w:t>
      </w:r>
      <w:hyperlink r:id="rId11" w:history="1">
        <w:r w:rsidR="00E7552C" w:rsidRPr="00E7552C">
          <w:rPr>
            <w:rStyle w:val="Hyperlink"/>
            <w:rFonts w:ascii="Arial" w:hAnsi="Arial" w:cs="Arial"/>
            <w:color w:val="auto"/>
            <w:sz w:val="20"/>
            <w:szCs w:val="20"/>
            <w:u w:val="none"/>
          </w:rPr>
          <w:t>Accommodations in Employment</w:t>
        </w:r>
      </w:hyperlink>
    </w:p>
    <w:p w14:paraId="05A0D319" w14:textId="230D5250" w:rsidR="00E7552C" w:rsidRPr="00E7552C" w:rsidRDefault="00906AA5" w:rsidP="00E7552C">
      <w:pPr>
        <w:spacing w:line="240" w:lineRule="auto"/>
        <w:contextualSpacing/>
        <w:rPr>
          <w:rFonts w:ascii="Arial" w:hAnsi="Arial" w:cs="Arial"/>
          <w:sz w:val="20"/>
          <w:szCs w:val="20"/>
        </w:rPr>
      </w:pPr>
      <w:r w:rsidRPr="00E7552C">
        <w:rPr>
          <w:rFonts w:ascii="Arial" w:hAnsi="Arial" w:cs="Arial"/>
          <w:sz w:val="20"/>
          <w:szCs w:val="20"/>
        </w:rPr>
        <w:t>3.39</w:t>
      </w:r>
      <w:r w:rsidR="00E7552C" w:rsidRPr="00E7552C">
        <w:rPr>
          <w:rFonts w:ascii="Arial" w:hAnsi="Arial" w:cs="Arial"/>
          <w:sz w:val="20"/>
          <w:szCs w:val="20"/>
        </w:rPr>
        <w:t xml:space="preserve"> Anti-Harassment and Anti-Discrimination</w:t>
      </w:r>
    </w:p>
    <w:p w14:paraId="27AFAC40" w14:textId="2E2DE87E" w:rsidR="00906AA5" w:rsidRPr="00E7552C" w:rsidRDefault="00E9052B" w:rsidP="00E7552C">
      <w:pPr>
        <w:spacing w:line="240" w:lineRule="auto"/>
        <w:contextualSpacing/>
        <w:rPr>
          <w:rFonts w:ascii="Arial" w:hAnsi="Arial" w:cs="Arial"/>
          <w:sz w:val="20"/>
          <w:szCs w:val="20"/>
        </w:rPr>
      </w:pPr>
      <w:r>
        <w:rPr>
          <w:rFonts w:ascii="Arial" w:hAnsi="Arial" w:cs="Arial"/>
          <w:sz w:val="20"/>
          <w:szCs w:val="20"/>
        </w:rPr>
        <w:t xml:space="preserve">2.75 Student </w:t>
      </w:r>
      <w:r w:rsidR="00906AA5" w:rsidRPr="00E7552C">
        <w:rPr>
          <w:rFonts w:ascii="Arial" w:hAnsi="Arial" w:cs="Arial"/>
          <w:sz w:val="20"/>
          <w:szCs w:val="20"/>
        </w:rPr>
        <w:t xml:space="preserve">Disability </w:t>
      </w:r>
      <w:r>
        <w:rPr>
          <w:rFonts w:ascii="Arial" w:hAnsi="Arial" w:cs="Arial"/>
          <w:sz w:val="20"/>
          <w:szCs w:val="20"/>
        </w:rPr>
        <w:t>Accommodation</w:t>
      </w:r>
    </w:p>
    <w:p w14:paraId="1710646B" w14:textId="77777777" w:rsidR="00D37111" w:rsidRPr="00E7552C" w:rsidRDefault="00D37111" w:rsidP="00E7552C">
      <w:pPr>
        <w:shd w:val="clear" w:color="auto" w:fill="FFFFFF"/>
        <w:spacing w:after="0" w:line="240" w:lineRule="auto"/>
        <w:contextualSpacing/>
        <w:textAlignment w:val="baseline"/>
        <w:rPr>
          <w:rFonts w:ascii="Arial" w:eastAsia="Times New Roman" w:hAnsi="Arial" w:cs="Arial"/>
          <w:color w:val="000000" w:themeColor="text1"/>
        </w:rPr>
      </w:pPr>
    </w:p>
    <w:p w14:paraId="6AE91D28" w14:textId="18037ECF" w:rsidR="00224E94" w:rsidRDefault="00EA0E84" w:rsidP="00EA0E84">
      <w:pPr>
        <w:shd w:val="clear" w:color="auto" w:fill="FFFFFF"/>
        <w:spacing w:line="240" w:lineRule="auto"/>
        <w:contextualSpacing/>
        <w:textAlignment w:val="baseline"/>
        <w:rPr>
          <w:rFonts w:ascii="Arial" w:eastAsia="Times New Roman" w:hAnsi="Arial" w:cs="Arial"/>
          <w:b/>
          <w:bCs/>
          <w:color w:val="000000" w:themeColor="text1"/>
          <w:sz w:val="20"/>
          <w:szCs w:val="20"/>
          <w:bdr w:val="none" w:sz="0" w:space="0" w:color="auto" w:frame="1"/>
        </w:rPr>
      </w:pPr>
      <w:r>
        <w:rPr>
          <w:rFonts w:ascii="Arial" w:eastAsia="Times New Roman" w:hAnsi="Arial" w:cs="Arial"/>
          <w:b/>
          <w:bCs/>
          <w:color w:val="000000" w:themeColor="text1"/>
          <w:sz w:val="20"/>
          <w:szCs w:val="20"/>
          <w:bdr w:val="none" w:sz="0" w:space="0" w:color="auto" w:frame="1"/>
        </w:rPr>
        <w:t>G</w:t>
      </w:r>
      <w:r w:rsidR="00224E94" w:rsidRPr="00EA0E84">
        <w:rPr>
          <w:rFonts w:ascii="Arial" w:eastAsia="Times New Roman" w:hAnsi="Arial" w:cs="Arial"/>
          <w:b/>
          <w:bCs/>
          <w:color w:val="000000" w:themeColor="text1"/>
          <w:sz w:val="20"/>
          <w:szCs w:val="20"/>
          <w:bdr w:val="none" w:sz="0" w:space="0" w:color="auto" w:frame="1"/>
        </w:rPr>
        <w:t>. Implementation</w:t>
      </w:r>
    </w:p>
    <w:p w14:paraId="00BB9B99" w14:textId="77777777" w:rsidR="00EA0E84" w:rsidRPr="00EA0E84" w:rsidRDefault="00EA0E84" w:rsidP="00EA0E84">
      <w:pPr>
        <w:shd w:val="clear" w:color="auto" w:fill="FFFFFF"/>
        <w:spacing w:line="240" w:lineRule="auto"/>
        <w:contextualSpacing/>
        <w:textAlignment w:val="baseline"/>
        <w:rPr>
          <w:rFonts w:ascii="Arial" w:eastAsia="Times New Roman" w:hAnsi="Arial" w:cs="Arial"/>
          <w:b/>
          <w:bCs/>
          <w:color w:val="000000" w:themeColor="text1"/>
          <w:sz w:val="20"/>
          <w:szCs w:val="20"/>
          <w:bdr w:val="none" w:sz="0" w:space="0" w:color="auto" w:frame="1"/>
        </w:rPr>
      </w:pPr>
    </w:p>
    <w:p w14:paraId="2A432256" w14:textId="384CF800" w:rsidR="00EA0E84" w:rsidRPr="00EA0E84" w:rsidRDefault="00EA0E84" w:rsidP="00EA0E84">
      <w:pPr>
        <w:shd w:val="clear" w:color="auto" w:fill="FFFFFF"/>
        <w:spacing w:after="0" w:line="240" w:lineRule="auto"/>
        <w:contextualSpacing/>
        <w:rPr>
          <w:rFonts w:ascii="Arial" w:eastAsia="Times New Roman" w:hAnsi="Arial" w:cs="Arial"/>
          <w:sz w:val="20"/>
          <w:szCs w:val="20"/>
          <w:highlight w:val="yellow"/>
        </w:rPr>
      </w:pPr>
      <w:r w:rsidRPr="00EA0E84">
        <w:rPr>
          <w:rFonts w:ascii="Arial" w:eastAsia="Times New Roman" w:hAnsi="Arial" w:cs="Arial"/>
          <w:sz w:val="20"/>
          <w:szCs w:val="20"/>
          <w:highlight w:val="yellow"/>
        </w:rPr>
        <w:t>Purpose and Policy approved and adopted by the Board of Trustees on</w:t>
      </w:r>
    </w:p>
    <w:p w14:paraId="7BD2F369" w14:textId="77777777" w:rsidR="00EA0E84" w:rsidRPr="00EA0E84" w:rsidRDefault="00EA0E84" w:rsidP="00EA0E84">
      <w:pPr>
        <w:shd w:val="clear" w:color="auto" w:fill="FFFFFF"/>
        <w:spacing w:after="0" w:line="240" w:lineRule="auto"/>
        <w:contextualSpacing/>
        <w:rPr>
          <w:rFonts w:ascii="Arial" w:eastAsia="Times New Roman" w:hAnsi="Arial" w:cs="Arial"/>
          <w:sz w:val="20"/>
          <w:szCs w:val="20"/>
          <w:highlight w:val="yellow"/>
        </w:rPr>
      </w:pPr>
    </w:p>
    <w:p w14:paraId="624FF1E9" w14:textId="418D64D4" w:rsidR="00EA0E84" w:rsidRDefault="00EA0E84" w:rsidP="00EA0E84">
      <w:pPr>
        <w:shd w:val="clear" w:color="auto" w:fill="FFFFFF"/>
        <w:spacing w:after="0" w:line="240" w:lineRule="auto"/>
        <w:contextualSpacing/>
        <w:rPr>
          <w:rFonts w:ascii="Arial" w:eastAsia="Times New Roman" w:hAnsi="Arial" w:cs="Arial"/>
          <w:sz w:val="20"/>
          <w:szCs w:val="20"/>
        </w:rPr>
      </w:pPr>
      <w:r w:rsidRPr="00EA0E84">
        <w:rPr>
          <w:rFonts w:ascii="Arial" w:eastAsia="Times New Roman" w:hAnsi="Arial" w:cs="Arial"/>
          <w:sz w:val="20"/>
          <w:szCs w:val="20"/>
          <w:highlight w:val="yellow"/>
        </w:rPr>
        <w:t>Procedures, Responsibilities, Definitions, and Authority approved and adopted by the</w:t>
      </w:r>
      <w:r w:rsidRPr="00D743AE">
        <w:rPr>
          <w:rFonts w:ascii="Arial" w:eastAsia="Times New Roman" w:hAnsi="Arial" w:cs="Arial"/>
          <w:sz w:val="20"/>
          <w:szCs w:val="20"/>
        </w:rPr>
        <w:t xml:space="preserve"> Cabinet on </w:t>
      </w:r>
    </w:p>
    <w:p w14:paraId="6861EBCF" w14:textId="0FA05964" w:rsidR="00EA0E84" w:rsidRDefault="00EA0E84" w:rsidP="00EA0E84">
      <w:pPr>
        <w:shd w:val="clear" w:color="auto" w:fill="FFFFFF"/>
        <w:spacing w:after="0" w:line="240" w:lineRule="auto"/>
        <w:ind w:left="300"/>
        <w:contextualSpacing/>
        <w:rPr>
          <w:rFonts w:ascii="Arial" w:eastAsia="Times New Roman" w:hAnsi="Arial" w:cs="Arial"/>
          <w:sz w:val="20"/>
          <w:szCs w:val="20"/>
        </w:rPr>
      </w:pPr>
    </w:p>
    <w:p w14:paraId="1592081B" w14:textId="44DC8F7A" w:rsidR="00EA0E84" w:rsidRPr="00D743AE" w:rsidRDefault="00EA0E84" w:rsidP="00EA0E84">
      <w:pPr>
        <w:shd w:val="clear" w:color="auto" w:fill="FFFFFF"/>
        <w:spacing w:after="0" w:line="240" w:lineRule="auto"/>
        <w:contextualSpacing/>
        <w:rPr>
          <w:rFonts w:ascii="Arial" w:eastAsia="Times New Roman" w:hAnsi="Arial" w:cs="Arial"/>
          <w:sz w:val="20"/>
          <w:szCs w:val="20"/>
        </w:rPr>
      </w:pPr>
      <w:r w:rsidRPr="00EA0E84">
        <w:rPr>
          <w:rFonts w:ascii="Arial" w:eastAsia="Times New Roman" w:hAnsi="Arial" w:cs="Arial"/>
          <w:sz w:val="20"/>
          <w:szCs w:val="20"/>
          <w:highlight w:val="yellow"/>
        </w:rPr>
        <w:t>Set for review 2024 -2025</w:t>
      </w:r>
    </w:p>
    <w:p w14:paraId="1984BC59" w14:textId="77777777" w:rsidR="00224E94" w:rsidRPr="00422843" w:rsidRDefault="00224E94" w:rsidP="00224E94">
      <w:pPr>
        <w:shd w:val="clear" w:color="auto" w:fill="FFFFFF"/>
        <w:spacing w:after="300"/>
        <w:textAlignment w:val="baseline"/>
        <w:rPr>
          <w:rFonts w:ascii="Arial" w:eastAsia="Times New Roman" w:hAnsi="Arial" w:cs="Arial"/>
          <w:color w:val="000000" w:themeColor="text1"/>
          <w:sz w:val="20"/>
          <w:szCs w:val="20"/>
        </w:rPr>
      </w:pPr>
    </w:p>
    <w:p w14:paraId="143A749B" w14:textId="77777777" w:rsidR="00224E94" w:rsidRPr="00224E94" w:rsidRDefault="00224E94" w:rsidP="00224E94">
      <w:pPr>
        <w:spacing w:after="0" w:line="240" w:lineRule="auto"/>
        <w:rPr>
          <w:rFonts w:ascii="Times New Roman" w:hAnsi="Times New Roman" w:cs="Times New Roman"/>
          <w:sz w:val="24"/>
          <w:szCs w:val="24"/>
        </w:rPr>
      </w:pPr>
    </w:p>
    <w:p w14:paraId="219822B8" w14:textId="77777777" w:rsidR="00AE43FD" w:rsidRPr="002617F3" w:rsidRDefault="00AE43FD" w:rsidP="00364BE4">
      <w:pPr>
        <w:spacing w:after="0" w:line="240" w:lineRule="auto"/>
        <w:ind w:left="360"/>
        <w:rPr>
          <w:rFonts w:ascii="Times New Roman" w:hAnsi="Times New Roman" w:cs="Times New Roman"/>
          <w:sz w:val="24"/>
          <w:szCs w:val="24"/>
        </w:rPr>
      </w:pPr>
    </w:p>
    <w:sectPr w:rsidR="00AE43FD" w:rsidRPr="002617F3" w:rsidSect="00BD400A">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FB867" w14:textId="77777777" w:rsidR="009A6FE0" w:rsidRDefault="009A6FE0">
      <w:pPr>
        <w:spacing w:after="0" w:line="240" w:lineRule="auto"/>
      </w:pPr>
      <w:r>
        <w:separator/>
      </w:r>
    </w:p>
  </w:endnote>
  <w:endnote w:type="continuationSeparator" w:id="0">
    <w:p w14:paraId="5A915251" w14:textId="77777777" w:rsidR="009A6FE0" w:rsidRDefault="009A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3C699" w14:textId="77777777" w:rsidR="007C24D5" w:rsidRDefault="00080153" w:rsidP="00870478">
    <w:pPr>
      <w:pStyle w:val="Footer"/>
    </w:pPr>
    <w:r>
      <w:rPr>
        <w:rStyle w:val="DocID"/>
      </w:rPr>
      <w:t>KCP-4707765-1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014083"/>
      <w:docPartObj>
        <w:docPartGallery w:val="Page Numbers (Bottom of Page)"/>
        <w:docPartUnique/>
      </w:docPartObj>
    </w:sdtPr>
    <w:sdtEndPr>
      <w:rPr>
        <w:rFonts w:ascii="Arial" w:hAnsi="Arial" w:cs="Arial"/>
        <w:noProof/>
        <w:sz w:val="20"/>
        <w:szCs w:val="24"/>
      </w:rPr>
    </w:sdtEndPr>
    <w:sdtContent>
      <w:p w14:paraId="08825836" w14:textId="77777777" w:rsidR="003B10C8" w:rsidRPr="00451E50" w:rsidRDefault="00080153">
        <w:pPr>
          <w:pStyle w:val="Footer"/>
          <w:jc w:val="center"/>
          <w:rPr>
            <w:rFonts w:ascii="Arial" w:hAnsi="Arial" w:cs="Arial"/>
            <w:sz w:val="20"/>
            <w:szCs w:val="24"/>
          </w:rPr>
        </w:pPr>
        <w:r w:rsidRPr="00451E50">
          <w:rPr>
            <w:rFonts w:ascii="Arial" w:hAnsi="Arial" w:cs="Arial"/>
            <w:sz w:val="20"/>
            <w:szCs w:val="24"/>
          </w:rPr>
          <w:fldChar w:fldCharType="begin"/>
        </w:r>
        <w:r w:rsidRPr="00451E50">
          <w:rPr>
            <w:rFonts w:ascii="Arial" w:hAnsi="Arial" w:cs="Arial"/>
            <w:sz w:val="20"/>
            <w:szCs w:val="24"/>
          </w:rPr>
          <w:instrText xml:space="preserve"> PAGE   \* MERGEFORMAT </w:instrText>
        </w:r>
        <w:r w:rsidRPr="00451E50">
          <w:rPr>
            <w:rFonts w:ascii="Arial" w:hAnsi="Arial" w:cs="Arial"/>
            <w:sz w:val="20"/>
            <w:szCs w:val="24"/>
          </w:rPr>
          <w:fldChar w:fldCharType="separate"/>
        </w:r>
        <w:r w:rsidR="00FA0AEC">
          <w:rPr>
            <w:rFonts w:ascii="Arial" w:hAnsi="Arial" w:cs="Arial"/>
            <w:noProof/>
            <w:sz w:val="20"/>
            <w:szCs w:val="24"/>
          </w:rPr>
          <w:t>4</w:t>
        </w:r>
        <w:r w:rsidRPr="00451E50">
          <w:rPr>
            <w:rFonts w:ascii="Arial" w:hAnsi="Arial" w:cs="Arial"/>
            <w:noProof/>
            <w:sz w:val="20"/>
            <w:szCs w:val="24"/>
          </w:rPr>
          <w:fldChar w:fldCharType="end"/>
        </w:r>
      </w:p>
    </w:sdtContent>
  </w:sdt>
  <w:p w14:paraId="0B7EC079" w14:textId="77777777" w:rsidR="003B10C8" w:rsidRDefault="009A6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BF88B" w14:textId="77777777" w:rsidR="003B10C8" w:rsidRPr="00451E50" w:rsidRDefault="009A6FE0">
    <w:pPr>
      <w:pStyle w:val="Footer"/>
      <w:jc w:val="center"/>
      <w:rPr>
        <w:rFonts w:ascii="Arial" w:hAnsi="Arial" w:cs="Arial"/>
        <w:sz w:val="20"/>
      </w:rPr>
    </w:pPr>
  </w:p>
  <w:p w14:paraId="116AD3FA" w14:textId="77777777" w:rsidR="00870478" w:rsidRDefault="009A6FE0" w:rsidP="00870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26603" w14:textId="77777777" w:rsidR="009A6FE0" w:rsidRDefault="009A6FE0">
      <w:pPr>
        <w:spacing w:after="0" w:line="240" w:lineRule="auto"/>
      </w:pPr>
      <w:r>
        <w:separator/>
      </w:r>
    </w:p>
  </w:footnote>
  <w:footnote w:type="continuationSeparator" w:id="0">
    <w:p w14:paraId="57ACD2DC" w14:textId="77777777" w:rsidR="009A6FE0" w:rsidRDefault="009A6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31A8B"/>
    <w:multiLevelType w:val="hybridMultilevel"/>
    <w:tmpl w:val="1A00B4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116FF"/>
    <w:multiLevelType w:val="hybridMultilevel"/>
    <w:tmpl w:val="C5F2553A"/>
    <w:lvl w:ilvl="0" w:tplc="04090001">
      <w:start w:val="1"/>
      <w:numFmt w:val="bullet"/>
      <w:lvlText w:val=""/>
      <w:lvlJc w:val="left"/>
      <w:pPr>
        <w:ind w:left="1440" w:hanging="360"/>
      </w:pPr>
      <w:rPr>
        <w:rFonts w:ascii="Symbol" w:hAnsi="Symbol" w:hint="default"/>
      </w:rPr>
    </w:lvl>
    <w:lvl w:ilvl="1" w:tplc="639EFBCA" w:tentative="1">
      <w:start w:val="1"/>
      <w:numFmt w:val="lowerLetter"/>
      <w:lvlText w:val="%2."/>
      <w:lvlJc w:val="left"/>
      <w:pPr>
        <w:ind w:left="2160" w:hanging="360"/>
      </w:pPr>
    </w:lvl>
    <w:lvl w:ilvl="2" w:tplc="291097E0" w:tentative="1">
      <w:start w:val="1"/>
      <w:numFmt w:val="lowerRoman"/>
      <w:lvlText w:val="%3."/>
      <w:lvlJc w:val="right"/>
      <w:pPr>
        <w:ind w:left="2880" w:hanging="180"/>
      </w:pPr>
    </w:lvl>
    <w:lvl w:ilvl="3" w:tplc="FA5E8C5E" w:tentative="1">
      <w:start w:val="1"/>
      <w:numFmt w:val="decimal"/>
      <w:lvlText w:val="%4."/>
      <w:lvlJc w:val="left"/>
      <w:pPr>
        <w:ind w:left="3600" w:hanging="360"/>
      </w:pPr>
    </w:lvl>
    <w:lvl w:ilvl="4" w:tplc="66A64F04" w:tentative="1">
      <w:start w:val="1"/>
      <w:numFmt w:val="lowerLetter"/>
      <w:lvlText w:val="%5."/>
      <w:lvlJc w:val="left"/>
      <w:pPr>
        <w:ind w:left="4320" w:hanging="360"/>
      </w:pPr>
    </w:lvl>
    <w:lvl w:ilvl="5" w:tplc="C60AE81A" w:tentative="1">
      <w:start w:val="1"/>
      <w:numFmt w:val="lowerRoman"/>
      <w:lvlText w:val="%6."/>
      <w:lvlJc w:val="right"/>
      <w:pPr>
        <w:ind w:left="5040" w:hanging="180"/>
      </w:pPr>
    </w:lvl>
    <w:lvl w:ilvl="6" w:tplc="D10AF654" w:tentative="1">
      <w:start w:val="1"/>
      <w:numFmt w:val="decimal"/>
      <w:lvlText w:val="%7."/>
      <w:lvlJc w:val="left"/>
      <w:pPr>
        <w:ind w:left="5760" w:hanging="360"/>
      </w:pPr>
    </w:lvl>
    <w:lvl w:ilvl="7" w:tplc="837825D6" w:tentative="1">
      <w:start w:val="1"/>
      <w:numFmt w:val="lowerLetter"/>
      <w:lvlText w:val="%8."/>
      <w:lvlJc w:val="left"/>
      <w:pPr>
        <w:ind w:left="6480" w:hanging="360"/>
      </w:pPr>
    </w:lvl>
    <w:lvl w:ilvl="8" w:tplc="10E6BC3C" w:tentative="1">
      <w:start w:val="1"/>
      <w:numFmt w:val="lowerRoman"/>
      <w:lvlText w:val="%9."/>
      <w:lvlJc w:val="right"/>
      <w:pPr>
        <w:ind w:left="7200" w:hanging="180"/>
      </w:pPr>
    </w:lvl>
  </w:abstractNum>
  <w:abstractNum w:abstractNumId="2" w15:restartNumberingAfterBreak="0">
    <w:nsid w:val="46E509FA"/>
    <w:multiLevelType w:val="hybridMultilevel"/>
    <w:tmpl w:val="8444B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008B0"/>
    <w:multiLevelType w:val="hybridMultilevel"/>
    <w:tmpl w:val="F500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5132A"/>
    <w:multiLevelType w:val="hybridMultilevel"/>
    <w:tmpl w:val="3E26BBAA"/>
    <w:lvl w:ilvl="0" w:tplc="E6E0D4E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F7AD8"/>
    <w:multiLevelType w:val="hybridMultilevel"/>
    <w:tmpl w:val="10E0A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2"/>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A83"/>
    <w:rsid w:val="00036FB0"/>
    <w:rsid w:val="000420B4"/>
    <w:rsid w:val="00053E7E"/>
    <w:rsid w:val="00080153"/>
    <w:rsid w:val="0008794A"/>
    <w:rsid w:val="001B3965"/>
    <w:rsid w:val="001F3E42"/>
    <w:rsid w:val="00224E94"/>
    <w:rsid w:val="00283D16"/>
    <w:rsid w:val="00347C3A"/>
    <w:rsid w:val="00366AA5"/>
    <w:rsid w:val="00432318"/>
    <w:rsid w:val="0049746B"/>
    <w:rsid w:val="00523ADB"/>
    <w:rsid w:val="00535160"/>
    <w:rsid w:val="00537954"/>
    <w:rsid w:val="00552A83"/>
    <w:rsid w:val="0058640B"/>
    <w:rsid w:val="005B57B0"/>
    <w:rsid w:val="005E682C"/>
    <w:rsid w:val="006029DB"/>
    <w:rsid w:val="006151F8"/>
    <w:rsid w:val="006E0F70"/>
    <w:rsid w:val="006F024B"/>
    <w:rsid w:val="00724826"/>
    <w:rsid w:val="007806CC"/>
    <w:rsid w:val="00781D5A"/>
    <w:rsid w:val="00792CC6"/>
    <w:rsid w:val="007E4D56"/>
    <w:rsid w:val="007E5015"/>
    <w:rsid w:val="00847A46"/>
    <w:rsid w:val="008A4C5F"/>
    <w:rsid w:val="008A5132"/>
    <w:rsid w:val="008E6879"/>
    <w:rsid w:val="009009E6"/>
    <w:rsid w:val="00906AA5"/>
    <w:rsid w:val="009152FC"/>
    <w:rsid w:val="00947DAD"/>
    <w:rsid w:val="009A6FE0"/>
    <w:rsid w:val="009B7D6A"/>
    <w:rsid w:val="009C13A2"/>
    <w:rsid w:val="00A01806"/>
    <w:rsid w:val="00A175E6"/>
    <w:rsid w:val="00A46483"/>
    <w:rsid w:val="00A94F4F"/>
    <w:rsid w:val="00AE43FD"/>
    <w:rsid w:val="00B07331"/>
    <w:rsid w:val="00B131D1"/>
    <w:rsid w:val="00B743A1"/>
    <w:rsid w:val="00B800D9"/>
    <w:rsid w:val="00B95096"/>
    <w:rsid w:val="00BB07BC"/>
    <w:rsid w:val="00BD06ED"/>
    <w:rsid w:val="00BE29A5"/>
    <w:rsid w:val="00BE50FE"/>
    <w:rsid w:val="00C009F1"/>
    <w:rsid w:val="00C949E4"/>
    <w:rsid w:val="00CF45AA"/>
    <w:rsid w:val="00D077F5"/>
    <w:rsid w:val="00D148BA"/>
    <w:rsid w:val="00D37111"/>
    <w:rsid w:val="00D93BAE"/>
    <w:rsid w:val="00D958B9"/>
    <w:rsid w:val="00D97706"/>
    <w:rsid w:val="00DF0947"/>
    <w:rsid w:val="00E0179E"/>
    <w:rsid w:val="00E04FC0"/>
    <w:rsid w:val="00E15D26"/>
    <w:rsid w:val="00E67687"/>
    <w:rsid w:val="00E7552C"/>
    <w:rsid w:val="00E76780"/>
    <w:rsid w:val="00E9052B"/>
    <w:rsid w:val="00E9459A"/>
    <w:rsid w:val="00E9489F"/>
    <w:rsid w:val="00EA0E84"/>
    <w:rsid w:val="00EA59AE"/>
    <w:rsid w:val="00EF0C41"/>
    <w:rsid w:val="00F25026"/>
    <w:rsid w:val="00F538F7"/>
    <w:rsid w:val="00F816DE"/>
    <w:rsid w:val="00FA0AEC"/>
    <w:rsid w:val="00FA576B"/>
    <w:rsid w:val="00FE4172"/>
    <w:rsid w:val="00FF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755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E55"/>
    <w:pPr>
      <w:ind w:left="720"/>
      <w:contextualSpacing/>
    </w:pPr>
  </w:style>
  <w:style w:type="paragraph" w:customStyle="1" w:styleId="Default">
    <w:name w:val="Default"/>
    <w:rsid w:val="002605E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C2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D5"/>
  </w:style>
  <w:style w:type="paragraph" w:styleId="Footer">
    <w:name w:val="footer"/>
    <w:basedOn w:val="Normal"/>
    <w:link w:val="FooterChar"/>
    <w:uiPriority w:val="99"/>
    <w:unhideWhenUsed/>
    <w:rsid w:val="007C2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D5"/>
  </w:style>
  <w:style w:type="paragraph" w:styleId="BalloonText">
    <w:name w:val="Balloon Text"/>
    <w:basedOn w:val="Normal"/>
    <w:link w:val="BalloonTextChar"/>
    <w:uiPriority w:val="99"/>
    <w:semiHidden/>
    <w:unhideWhenUsed/>
    <w:rsid w:val="00A25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ED"/>
    <w:rPr>
      <w:rFonts w:ascii="Tahoma" w:hAnsi="Tahoma" w:cs="Tahoma"/>
      <w:sz w:val="16"/>
      <w:szCs w:val="16"/>
    </w:rPr>
  </w:style>
  <w:style w:type="character" w:styleId="CommentReference">
    <w:name w:val="annotation reference"/>
    <w:basedOn w:val="DefaultParagraphFont"/>
    <w:uiPriority w:val="99"/>
    <w:semiHidden/>
    <w:unhideWhenUsed/>
    <w:rsid w:val="00A25BED"/>
    <w:rPr>
      <w:sz w:val="16"/>
      <w:szCs w:val="16"/>
    </w:rPr>
  </w:style>
  <w:style w:type="paragraph" w:styleId="CommentText">
    <w:name w:val="annotation text"/>
    <w:basedOn w:val="Normal"/>
    <w:link w:val="CommentTextChar"/>
    <w:uiPriority w:val="99"/>
    <w:semiHidden/>
    <w:unhideWhenUsed/>
    <w:rsid w:val="00A25BED"/>
    <w:pPr>
      <w:spacing w:line="240" w:lineRule="auto"/>
    </w:pPr>
    <w:rPr>
      <w:sz w:val="20"/>
      <w:szCs w:val="20"/>
    </w:rPr>
  </w:style>
  <w:style w:type="character" w:customStyle="1" w:styleId="CommentTextChar">
    <w:name w:val="Comment Text Char"/>
    <w:basedOn w:val="DefaultParagraphFont"/>
    <w:link w:val="CommentText"/>
    <w:uiPriority w:val="99"/>
    <w:semiHidden/>
    <w:rsid w:val="00A25BED"/>
    <w:rPr>
      <w:sz w:val="20"/>
      <w:szCs w:val="20"/>
    </w:rPr>
  </w:style>
  <w:style w:type="paragraph" w:styleId="CommentSubject">
    <w:name w:val="annotation subject"/>
    <w:basedOn w:val="CommentText"/>
    <w:next w:val="CommentText"/>
    <w:link w:val="CommentSubjectChar"/>
    <w:uiPriority w:val="99"/>
    <w:semiHidden/>
    <w:unhideWhenUsed/>
    <w:rsid w:val="00A25BED"/>
    <w:rPr>
      <w:b/>
      <w:bCs/>
    </w:rPr>
  </w:style>
  <w:style w:type="character" w:customStyle="1" w:styleId="CommentSubjectChar">
    <w:name w:val="Comment Subject Char"/>
    <w:basedOn w:val="CommentTextChar"/>
    <w:link w:val="CommentSubject"/>
    <w:uiPriority w:val="99"/>
    <w:semiHidden/>
    <w:rsid w:val="00A25BED"/>
    <w:rPr>
      <w:b/>
      <w:bCs/>
      <w:sz w:val="20"/>
      <w:szCs w:val="20"/>
    </w:rPr>
  </w:style>
  <w:style w:type="paragraph" w:styleId="NormalWeb">
    <w:name w:val="Normal (Web)"/>
    <w:basedOn w:val="Normal"/>
    <w:semiHidden/>
    <w:rsid w:val="007C1DFC"/>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DocID">
    <w:name w:val="DocID"/>
    <w:basedOn w:val="DefaultParagraphFont"/>
    <w:uiPriority w:val="2"/>
    <w:rsid w:val="00870478"/>
    <w:rPr>
      <w:rFonts w:ascii="Times New Roman" w:hAnsi="Times New Roman" w:cs="Times New Roman"/>
      <w:sz w:val="16"/>
    </w:rPr>
  </w:style>
  <w:style w:type="character" w:customStyle="1" w:styleId="HBLLP">
    <w:name w:val="HBLLP"/>
    <w:basedOn w:val="DefaultParagraphFont"/>
    <w:uiPriority w:val="2"/>
    <w:rsid w:val="00870478"/>
    <w:rPr>
      <w:rFonts w:ascii="Arial" w:hAnsi="Arial" w:cs="Arial"/>
      <w:sz w:val="16"/>
    </w:rPr>
  </w:style>
  <w:style w:type="character" w:styleId="Hyperlink">
    <w:name w:val="Hyperlink"/>
    <w:basedOn w:val="DefaultParagraphFont"/>
    <w:uiPriority w:val="99"/>
    <w:unhideWhenUsed/>
    <w:rsid w:val="00C23494"/>
    <w:rPr>
      <w:color w:val="0000FF" w:themeColor="hyperlink"/>
      <w:u w:val="single"/>
    </w:rPr>
  </w:style>
  <w:style w:type="character" w:styleId="Strong">
    <w:name w:val="Strong"/>
    <w:basedOn w:val="DefaultParagraphFont"/>
    <w:uiPriority w:val="22"/>
    <w:qFormat/>
    <w:rsid w:val="00781D5A"/>
    <w:rPr>
      <w:b/>
      <w:bCs/>
    </w:rPr>
  </w:style>
  <w:style w:type="character" w:customStyle="1" w:styleId="Heading3Char">
    <w:name w:val="Heading 3 Char"/>
    <w:basedOn w:val="DefaultParagraphFont"/>
    <w:link w:val="Heading3"/>
    <w:uiPriority w:val="9"/>
    <w:rsid w:val="00E7552C"/>
    <w:rPr>
      <w:rFonts w:ascii="Times New Roman" w:eastAsia="Times New Roman" w:hAnsi="Times New Roman" w:cs="Times New Roman"/>
      <w:b/>
      <w:bCs/>
      <w:sz w:val="27"/>
      <w:szCs w:val="27"/>
    </w:rPr>
  </w:style>
  <w:style w:type="paragraph" w:customStyle="1" w:styleId="menu-item">
    <w:name w:val="menu-item"/>
    <w:basedOn w:val="Normal"/>
    <w:rsid w:val="00E755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536769">
      <w:bodyDiv w:val="1"/>
      <w:marLeft w:val="0"/>
      <w:marRight w:val="0"/>
      <w:marTop w:val="0"/>
      <w:marBottom w:val="0"/>
      <w:divBdr>
        <w:top w:val="none" w:sz="0" w:space="0" w:color="auto"/>
        <w:left w:val="none" w:sz="0" w:space="0" w:color="auto"/>
        <w:bottom w:val="none" w:sz="0" w:space="0" w:color="auto"/>
        <w:right w:val="none" w:sz="0" w:space="0" w:color="auto"/>
      </w:divBdr>
    </w:div>
    <w:div w:id="1089623796">
      <w:bodyDiv w:val="1"/>
      <w:marLeft w:val="0"/>
      <w:marRight w:val="0"/>
      <w:marTop w:val="0"/>
      <w:marBottom w:val="0"/>
      <w:divBdr>
        <w:top w:val="none" w:sz="0" w:space="0" w:color="auto"/>
        <w:left w:val="none" w:sz="0" w:space="0" w:color="auto"/>
        <w:bottom w:val="none" w:sz="0" w:space="0" w:color="auto"/>
        <w:right w:val="none" w:sz="0" w:space="0" w:color="auto"/>
      </w:divBdr>
    </w:div>
    <w:div w:id="1370185919">
      <w:bodyDiv w:val="1"/>
      <w:marLeft w:val="0"/>
      <w:marRight w:val="0"/>
      <w:marTop w:val="0"/>
      <w:marBottom w:val="0"/>
      <w:divBdr>
        <w:top w:val="none" w:sz="0" w:space="0" w:color="auto"/>
        <w:left w:val="none" w:sz="0" w:space="0" w:color="auto"/>
        <w:bottom w:val="none" w:sz="0" w:space="0" w:color="auto"/>
        <w:right w:val="none" w:sz="0" w:space="0" w:color="auto"/>
      </w:divBdr>
    </w:div>
    <w:div w:id="201911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out.otc.edu/policies/3-02-equal-employment-opportunity-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AC3CB840DCFD41992CB606D88DE8B8" ma:contentTypeVersion="10" ma:contentTypeDescription="Create a new document." ma:contentTypeScope="" ma:versionID="c80e4923aa7a6f5b1c2d42c5c9802e86">
  <xsd:schema xmlns:xsd="http://www.w3.org/2001/XMLSchema" xmlns:xs="http://www.w3.org/2001/XMLSchema" xmlns:p="http://schemas.microsoft.com/office/2006/metadata/properties" xmlns:ns3="bba26ef7-bbb9-44b1-9be0-a3a186d771ef" targetNamespace="http://schemas.microsoft.com/office/2006/metadata/properties" ma:root="true" ma:fieldsID="612a82af0548eb9d06d7aeafabc8cd1e" ns3:_="">
    <xsd:import namespace="bba26ef7-bbb9-44b1-9be0-a3a186d771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26ef7-bbb9-44b1-9be0-a3a186d77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8DBE4-5E84-421C-AD69-11E7EC2D498C}">
  <ds:schemaRefs>
    <ds:schemaRef ds:uri="http://schemas.openxmlformats.org/officeDocument/2006/bibliography"/>
  </ds:schemaRefs>
</ds:datastoreItem>
</file>

<file path=customXml/itemProps2.xml><?xml version="1.0" encoding="utf-8"?>
<ds:datastoreItem xmlns:ds="http://schemas.openxmlformats.org/officeDocument/2006/customXml" ds:itemID="{5AB2C79C-CD5B-4B38-92E3-E71EAF37C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26ef7-bbb9-44b1-9be0-a3a186d77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66EE89-EA44-4372-8538-7ABD68BA42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597547-6C6C-43A9-AE72-2EAC74A55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2021-04-19T15:09:00Z</dcterms:created>
  <dcterms:modified xsi:type="dcterms:W3CDTF">2021-04-19T15:25:00Z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KCP-4707765-1</vt:lpwstr>
  </property>
  <property fmtid="{D5CDD505-2E9C-101B-9397-08002B2CF9AE}" pid="3" name="ContentTypeId">
    <vt:lpwstr>0x01010013AC3CB840DCFD41992CB606D88DE8B8</vt:lpwstr>
  </property>
</Properties>
</file>